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Новые возможности. Именные сертификаты на бесплатное допобразование для детей внедрят в Приморье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Приморском крае внедряют систему персонифицированного финансирования дополнительного образования для детей (ПФДО). Школьники смогут посещать еще больше желаемых кружков и секций за счет государства – средства будут списывать автоматически с именных сертификатов. Внедрение проводится в рамках регионального проекта «Успех каждого ребенка» национального проекта «Образование».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Персонифицированное финансирование дополнительного образования детей – это система, предусматривающая закрепление обязательств государства по оплате того дополнительного образования, в котором прежде всего заинтересован ребенок. Сделать допобразование в Приморье доступнее и дать как можно большему количеству детей попробовать свои силы в том или ином направлении поможет целевая модель развития региональной системы дополнительного образования детей.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Организационно-методическое сопровождение внедрения ПФДО будет осуществляться Региональным модельный центром, выполняющим, помимо прочих, функцию регионального оператора персонифицированного финансирования. Региональный модельный центр создается на базе краевого учреждения «Детско-юношеский центр Приморского края».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«Сейчас завершается создание нормативно-правовой базы внедрения в регионе персонифицированного финансирования дополнительного образования для детей. В ближайшее время завершится создание на базе нашей организации Регионального модельного центра и настройка всех Интернет-ресурсов, необходимых для внедрения программы. Параллельно с этим ведется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консультативная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 с методистами и педагогами дополнительного образования, ведь уже в предстоящем учебном году система уже начнет действовать в первых 17 муниципалитетах края, к следующей осени – на оставшихся 17 территориях», – рассказал директор Детско-юношеского центра Приморского края </w:t>
      </w:r>
      <w:r>
        <w:rPr>
          <w:rFonts w:ascii="Times New Roman" w:hAnsi="Times New Roman" w:cs="Times New Roman"/>
          <w:b/>
          <w:sz w:val="24"/>
          <w:szCs w:val="24"/>
        </w:rPr>
        <w:t>Александр Харлан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из важных нововведений – сертификат персонифицированного финансирования. Получить его можно будет онлайн, а действовать сертификат будет не только в бюджетных учреждениях, реализующих программы дополнительного образования, но и в частных организациях, участвующих в программе и реализующих программы дополнительного образования на основе лицензии.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Отметим, что именные сертификаты на дополнительное образование для детей действуют с 2017 года в отдельных регионах России. Теперь к ним присоединилось и Приморье.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Планируется, что всем, выбравшим с желаемую программу, получать сертификаты персонифицированного финансирования можно будет уже летом </w:t>
      </w:r>
      <w:r>
        <w:rPr>
          <w:rFonts w:ascii="Times New Roman" w:hAnsi="Times New Roman" w:eastAsia="Calibri" w:cs="Times New Roman"/>
          <w:sz w:val="24"/>
          <w:szCs w:val="24"/>
        </w:rPr>
        <w:t>2021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850" w:bottom="1134" w:left="1701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Liberation Sans">
    <w:panose1 w:val="020B0604020202020204"/>
    <w:charset w:val="01"/>
    <w:family w:val="swiss"/>
    <w:pitch w:val="default"/>
    <w:sig w:usb0="E0000AFF" w:usb1="500078FF" w:usb2="00000021" w:usb3="00000000" w:csb0="600001BF" w:csb1="DFF70000"/>
  </w:font>
  <w:font w:name="PingFang SC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75"/>
    <w:rsid w:val="00286D5A"/>
    <w:rsid w:val="003D6BBB"/>
    <w:rsid w:val="00446D5D"/>
    <w:rsid w:val="00536919"/>
    <w:rsid w:val="008F4693"/>
    <w:rsid w:val="009D2BD8"/>
    <w:rsid w:val="00A846FD"/>
    <w:rsid w:val="00B94B0A"/>
    <w:rsid w:val="00C41A75"/>
    <w:rsid w:val="00C82C24"/>
    <w:rsid w:val="00CF5154"/>
    <w:rsid w:val="00E15674"/>
    <w:rsid w:val="00F4786D"/>
    <w:rsid w:val="0841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cs="Calibri" w:asciiTheme="minorHAnsi" w:hAnsiTheme="minorHAnsi" w:eastAsiaTheme="minorHAns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5">
    <w:name w:val="Body Text"/>
    <w:basedOn w:val="1"/>
    <w:uiPriority w:val="0"/>
    <w:pPr>
      <w:spacing w:after="140"/>
    </w:pPr>
  </w:style>
  <w:style w:type="paragraph" w:styleId="6">
    <w:name w:val="index heading"/>
    <w:basedOn w:val="1"/>
    <w:next w:val="7"/>
    <w:qFormat/>
    <w:uiPriority w:val="0"/>
    <w:pPr>
      <w:suppressLineNumbers/>
    </w:pPr>
    <w:rPr>
      <w:rFonts w:cs="Arial Unicode MS"/>
    </w:rPr>
  </w:style>
  <w:style w:type="paragraph" w:styleId="7">
    <w:name w:val="index 1"/>
    <w:basedOn w:val="1"/>
    <w:next w:val="1"/>
    <w:semiHidden/>
    <w:unhideWhenUsed/>
    <w:uiPriority w:val="99"/>
  </w:style>
  <w:style w:type="paragraph" w:styleId="8">
    <w:name w:val="List"/>
    <w:basedOn w:val="5"/>
    <w:qFormat/>
    <w:uiPriority w:val="0"/>
    <w:rPr>
      <w:rFonts w:cs="Arial Unicode MS"/>
    </w:rPr>
  </w:style>
  <w:style w:type="paragraph" w:customStyle="1" w:styleId="9">
    <w:name w:val="Заголовок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643</Words>
  <Characters>3667</Characters>
  <Lines>30</Lines>
  <Paragraphs>8</Paragraphs>
  <TotalTime>116</TotalTime>
  <ScaleCrop>false</ScaleCrop>
  <LinksUpToDate>false</LinksUpToDate>
  <CharactersWithSpaces>4302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2021-04-05T05:20:00Z</dcterms:created>
  <dc:creator>User</dc:creator>
  <cp:lastModifiedBy>User</cp:lastModifiedBy>
  <dcterms:modified xsi:type="dcterms:W3CDTF">2021-04-08T06:30:25Z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