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6"/>
        <w:tblW w:w="104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0"/>
        <w:gridCol w:w="6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70" w:type="dxa"/>
            <w:tcBorders>
              <w:tl2br w:val="nil"/>
              <w:tr2bl w:val="nil"/>
            </w:tcBorders>
          </w:tcPr>
          <w:p>
            <w:pPr>
              <w:ind w:left="0" w:leftChars="0" w:firstLine="0" w:firstLineChars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drawing>
                <wp:inline distT="0" distB="0" distL="114300" distR="114300">
                  <wp:extent cx="1859280" cy="2793365"/>
                  <wp:effectExtent l="0" t="0" r="7620" b="6985"/>
                  <wp:docPr id="6" name="Изображение 6" descr="Киселёва Е.В. дирек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 6" descr="Киселёва Е.В. директор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0" cy="279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0" w:leftChars="0" w:firstLine="0" w:firstLineChars="0"/>
              <w:jc w:val="left"/>
              <w:rPr>
                <w:rFonts w:hint="default"/>
                <w:vertAlign w:val="baseline"/>
                <w:lang w:val="ru-RU"/>
              </w:rPr>
            </w:pPr>
          </w:p>
        </w:tc>
        <w:tc>
          <w:tcPr>
            <w:tcW w:w="6600" w:type="dxa"/>
            <w:tcBorders>
              <w:tl2br w:val="nil"/>
              <w:tr2bl w:val="nil"/>
            </w:tcBorders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ascii="Times New Roman" w:hAnsi="Times New Roman" w:cs="Times New Roman"/>
                <w:color w:val="B22222"/>
                <w:sz w:val="21"/>
                <w:szCs w:val="21"/>
              </w:rPr>
              <w:t>Киселева Елена Владимировна</w:t>
            </w:r>
            <w:r>
              <w:rPr>
                <w:rFonts w:hint="default" w:ascii="Times New Roman" w:hAnsi="Times New Roman" w:cs="Times New Roman"/>
                <w:color w:val="000080"/>
                <w:sz w:val="21"/>
                <w:szCs w:val="21"/>
              </w:rPr>
              <w:t xml:space="preserve"> - директор учреждения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color w:val="000080"/>
                <w:sz w:val="21"/>
                <w:szCs w:val="21"/>
              </w:rPr>
              <w:t>Образование высшее, Комсомольский-на-Амуре государственный педагогический институт, квалификация - преподаватель педагогики и психологии, методист по дошкольному воспитанию, 1988 г.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color w:val="000080"/>
                <w:sz w:val="21"/>
                <w:szCs w:val="21"/>
              </w:rPr>
              <w:t>Награждена грамотой Министерства образования и науки Приморского края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color w:val="000080"/>
                <w:sz w:val="21"/>
                <w:szCs w:val="21"/>
              </w:rPr>
              <w:t>Награждена грамотами Департамента образования и науки Приморского края.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color w:val="000080"/>
                <w:sz w:val="21"/>
                <w:szCs w:val="21"/>
              </w:rPr>
              <w:t>Стаж работы: общий - 37 лет; педагогический - 30 лет.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color w:val="000080"/>
                <w:sz w:val="21"/>
                <w:szCs w:val="21"/>
              </w:rPr>
              <w:t>Тел.:8(42339)24-1-21        E-mail: ddtfok@mail.ru</w:t>
            </w:r>
          </w:p>
          <w:p>
            <w:pPr>
              <w:ind w:left="0" w:leftChars="0" w:firstLine="0" w:firstLineChars="0"/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70" w:type="dxa"/>
            <w:tcBorders>
              <w:tl2br w:val="nil"/>
              <w:tr2bl w:val="nil"/>
            </w:tcBorders>
          </w:tcPr>
          <w:p>
            <w:pPr>
              <w:ind w:left="0" w:leftChars="0" w:firstLine="0" w:firstLineChars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drawing>
                <wp:inline distT="0" distB="0" distL="114300" distR="114300">
                  <wp:extent cx="2070100" cy="3113405"/>
                  <wp:effectExtent l="0" t="0" r="6350" b="10795"/>
                  <wp:docPr id="3" name="Изображение 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 3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0" cy="311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0" w:leftChars="0" w:firstLine="0" w:firstLineChars="0"/>
              <w:jc w:val="left"/>
              <w:rPr>
                <w:rFonts w:hint="default"/>
                <w:vertAlign w:val="baseline"/>
                <w:lang w:val="ru-RU"/>
              </w:rPr>
            </w:pPr>
          </w:p>
        </w:tc>
        <w:tc>
          <w:tcPr>
            <w:tcW w:w="6600" w:type="dxa"/>
            <w:tcBorders>
              <w:tl2br w:val="nil"/>
              <w:tr2bl w:val="nil"/>
            </w:tcBorders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ascii="Times New Roman" w:hAnsi="Times New Roman" w:cs="Times New Roman"/>
                <w:color w:val="B22222"/>
                <w:sz w:val="21"/>
                <w:szCs w:val="21"/>
              </w:rPr>
              <w:t xml:space="preserve">Евстратова Лариса Алексеевна </w:t>
            </w:r>
            <w:r>
              <w:rPr>
                <w:rFonts w:hint="default" w:ascii="Times New Roman" w:hAnsi="Times New Roman" w:cs="Times New Roman"/>
                <w:color w:val="000080"/>
                <w:sz w:val="21"/>
                <w:szCs w:val="21"/>
              </w:rPr>
              <w:t>- заместитель директора по учебно-воспитательной части.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color w:val="000080"/>
                <w:sz w:val="21"/>
                <w:szCs w:val="21"/>
              </w:rPr>
              <w:t>Образование высшее, Мелитопольский государственный педагогический институт, квалификация - учитель биологии, 1984 г.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color w:val="000080"/>
                <w:sz w:val="21"/>
                <w:szCs w:val="21"/>
              </w:rPr>
              <w:t>Награждена нагрудным знаком "Почетный работник общего образования Российской Федерации"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color w:val="000080"/>
                <w:sz w:val="21"/>
                <w:szCs w:val="21"/>
              </w:rPr>
              <w:t>Награждена грамотой Министерства образования.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color w:val="000080"/>
                <w:sz w:val="21"/>
                <w:szCs w:val="21"/>
              </w:rPr>
              <w:t>Награждена грамотами Департамента образования и науки Приморского края.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color w:val="000080"/>
                <w:sz w:val="21"/>
                <w:szCs w:val="21"/>
              </w:rPr>
              <w:t>Стаж работы: общий - 33 лет, педагогический - 29 лет.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color w:val="000080"/>
                <w:sz w:val="21"/>
                <w:szCs w:val="21"/>
              </w:rPr>
              <w:t>Тел.:8(42339)24-1-21     E-mail: ddtfok@mail.ru</w:t>
            </w:r>
          </w:p>
          <w:p>
            <w:pPr>
              <w:ind w:left="0" w:leftChars="0" w:firstLine="0" w:firstLineChars="0"/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70" w:type="dxa"/>
            <w:tcBorders>
              <w:tl2br w:val="nil"/>
              <w:tr2bl w:val="nil"/>
            </w:tcBorders>
          </w:tcPr>
          <w:p>
            <w:pPr>
              <w:ind w:left="0" w:leftChars="0" w:firstLine="0" w:firstLineChars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drawing>
                <wp:inline distT="0" distB="0" distL="114300" distR="114300">
                  <wp:extent cx="2148840" cy="2468880"/>
                  <wp:effectExtent l="0" t="0" r="3810" b="7620"/>
                  <wp:docPr id="1" name="Изображение 1" descr="Третьяк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Третьякова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0" cy="246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0" w:type="dxa"/>
            <w:tcBorders>
              <w:tl2br w:val="nil"/>
              <w:tr2bl w:val="nil"/>
            </w:tcBorders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b w:val="0"/>
                <w:bCs w:val="0"/>
                <w:color w:val="0945A5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C00000"/>
                <w:vertAlign w:val="baseline"/>
                <w:lang w:val="ru-RU"/>
              </w:rPr>
              <w:t>Третьякова Альбина Геннадьевна,</w:t>
            </w:r>
            <w:r>
              <w:rPr>
                <w:rFonts w:hint="default" w:ascii="Times New Roman" w:hAnsi="Times New Roman" w:cs="Times New Roman"/>
                <w:b/>
                <w:bCs/>
                <w:color w:val="0945A5"/>
                <w:vertAlign w:val="baselin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945A5"/>
                <w:vertAlign w:val="baseline"/>
                <w:lang w:val="ru-RU"/>
              </w:rPr>
              <w:t>методист.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b w:val="0"/>
                <w:bCs w:val="0"/>
                <w:color w:val="0945A5"/>
                <w:vertAlign w:val="baseline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b w:val="0"/>
                <w:bCs w:val="0"/>
                <w:color w:val="0945A5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945A5"/>
                <w:vertAlign w:val="baseline"/>
                <w:lang w:val="ru-RU"/>
              </w:rPr>
              <w:t xml:space="preserve">Образование Благовещенский ордена Знак Почета государственный педагогический институт им. М.И. Калинина, квалификация - преподаватель физики и математики, 1991г. 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b w:val="0"/>
                <w:bCs w:val="0"/>
                <w:color w:val="0945A5"/>
                <w:sz w:val="10"/>
                <w:szCs w:val="10"/>
                <w:vertAlign w:val="baseline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b w:val="0"/>
                <w:bCs w:val="0"/>
                <w:color w:val="0945A5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945A5"/>
                <w:vertAlign w:val="baseline"/>
                <w:lang w:val="ru-RU"/>
              </w:rPr>
              <w:t>Переподготовка ООО «Инфоурок» г. Смоленск по программе «Методическая деятельность в дополнительном образовании детей и взрослых», 2018г.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b w:val="0"/>
                <w:bCs w:val="0"/>
                <w:color w:val="0945A5"/>
                <w:vertAlign w:val="baseline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b w:val="0"/>
                <w:bCs w:val="0"/>
                <w:color w:val="0945A5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945A5"/>
                <w:vertAlign w:val="baseline"/>
                <w:lang w:val="ru-RU"/>
              </w:rPr>
              <w:t>Награждена грамотой Департамента образования и науки Приморского края.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b w:val="0"/>
                <w:bCs w:val="0"/>
                <w:color w:val="0945A5"/>
                <w:sz w:val="10"/>
                <w:szCs w:val="10"/>
                <w:vertAlign w:val="baseline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b w:val="0"/>
                <w:bCs w:val="0"/>
                <w:color w:val="0945A5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945A5"/>
                <w:sz w:val="24"/>
                <w:szCs w:val="24"/>
                <w:vertAlign w:val="baseline"/>
                <w:lang w:val="ru-RU"/>
              </w:rPr>
              <w:t>Стаж работы: общий - 19лет, педагогический - 17 лет.</w:t>
            </w:r>
            <w:bookmarkStart w:id="0" w:name="_GoBack"/>
            <w:bookmarkEnd w:id="0"/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b w:val="0"/>
                <w:bCs w:val="0"/>
                <w:color w:val="0945A5"/>
                <w:vertAlign w:val="baseline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b w:val="0"/>
                <w:bCs w:val="0"/>
                <w:color w:val="0945A5"/>
                <w:vertAlign w:val="baseline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b/>
                <w:bCs/>
                <w:color w:val="002060"/>
                <w:vertAlign w:val="baseline"/>
                <w:lang w:val="ru-RU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b/>
                <w:bCs/>
                <w:color w:val="002060"/>
                <w:vertAlign w:val="baseline"/>
                <w:lang w:val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70" w:type="dxa"/>
            <w:tcBorders>
              <w:tl2br w:val="nil"/>
              <w:tr2bl w:val="nil"/>
            </w:tcBorders>
          </w:tcPr>
          <w:p>
            <w:pPr>
              <w:ind w:left="0" w:leftChars="0" w:firstLine="0" w:firstLineChars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drawing>
                <wp:inline distT="0" distB="0" distL="114300" distR="114300">
                  <wp:extent cx="2184400" cy="1638300"/>
                  <wp:effectExtent l="0" t="0" r="6350" b="0"/>
                  <wp:docPr id="5" name="Изображение 5" descr="SL270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 5" descr="SL27014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4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0" w:type="dxa"/>
            <w:tcBorders>
              <w:tl2br w:val="nil"/>
              <w:tr2bl w:val="nil"/>
            </w:tcBorders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ascii="Times New Roman" w:hAnsi="Times New Roman" w:cs="Times New Roman"/>
                <w:color w:val="B22222"/>
                <w:sz w:val="24"/>
                <w:szCs w:val="24"/>
              </w:rPr>
              <w:t>Филёва Ирина Павловна</w:t>
            </w:r>
            <w:r>
              <w:rPr>
                <w:rFonts w:hint="default" w:ascii="Times New Roman" w:hAnsi="Times New Roman" w:cs="Times New Roman"/>
              </w:rPr>
              <w:t xml:space="preserve"> -</w:t>
            </w:r>
            <w:r>
              <w:rPr>
                <w:rFonts w:hint="default" w:ascii="Times New Roman" w:hAnsi="Times New Roman" w:cs="Times New Roman"/>
                <w:color w:val="000080"/>
                <w:sz w:val="21"/>
                <w:szCs w:val="21"/>
              </w:rPr>
              <w:t xml:space="preserve"> заместитель директора по административно-хозяйственной части.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color w:val="000080"/>
                <w:sz w:val="21"/>
                <w:szCs w:val="21"/>
              </w:rPr>
              <w:t>Образование - среднее профессиональное, Благовещенский финансовый техникум, квалификация - бухгалтер-финансист, 1978 г.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color w:val="000080"/>
                <w:sz w:val="21"/>
                <w:szCs w:val="21"/>
              </w:rPr>
              <w:t>Стаж работы: общий - 30 лет, в данной должности - 16 лет.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color w:val="000080"/>
                <w:sz w:val="21"/>
                <w:szCs w:val="21"/>
              </w:rPr>
              <w:t>Тел.:8(42339)24-1-21     E-mail: ddtfok@mail.ru</w:t>
            </w:r>
          </w:p>
          <w:p>
            <w:pPr>
              <w:ind w:left="0" w:leftChars="0" w:firstLine="0" w:firstLineChars="0"/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</w:trPr>
        <w:tc>
          <w:tcPr>
            <w:tcW w:w="3870" w:type="dxa"/>
            <w:tcBorders>
              <w:tl2br w:val="nil"/>
              <w:tr2bl w:val="nil"/>
            </w:tcBorders>
          </w:tcPr>
          <w:p>
            <w:pPr>
              <w:ind w:left="0" w:leftChars="0" w:firstLine="0" w:firstLineChars="0"/>
              <w:jc w:val="left"/>
            </w:pPr>
          </w:p>
          <w:p>
            <w:pPr>
              <w:ind w:left="0" w:leftChars="0" w:firstLine="0" w:firstLineChars="0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drawing>
                <wp:inline distT="0" distB="0" distL="114300" distR="114300">
                  <wp:extent cx="2019300" cy="2705100"/>
                  <wp:effectExtent l="0" t="0" r="0" b="0"/>
                  <wp:docPr id="2" name="Изображение 2" descr="IMG-20200214-WA0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2" descr="IMG-20200214-WA002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270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0" w:type="dxa"/>
            <w:tcBorders>
              <w:tl2br w:val="nil"/>
              <w:tr2bl w:val="nil"/>
            </w:tcBorders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Style w:val="4"/>
                <w:rFonts w:ascii="Times New Roman" w:hAnsi="Times New Roman" w:cs="Times New Roman"/>
                <w:color w:val="B2222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Style w:val="4"/>
                <w:rFonts w:ascii="Times New Roman" w:hAnsi="Times New Roman" w:cs="Times New Roman"/>
                <w:color w:val="B2222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ascii="Times New Roman" w:hAnsi="Times New Roman" w:cs="Times New Roman"/>
                <w:color w:val="B22222"/>
                <w:sz w:val="24"/>
                <w:szCs w:val="24"/>
              </w:rPr>
              <w:t>Шишмарева Татьяна Николаевна</w:t>
            </w:r>
            <w:r>
              <w:t xml:space="preserve"> </w:t>
            </w:r>
            <w:r>
              <w:rPr>
                <w:rFonts w:hint="default" w:ascii="Times New Roman" w:hAnsi="Times New Roman" w:cs="Times New Roman"/>
                <w:color w:val="000080"/>
                <w:sz w:val="21"/>
                <w:szCs w:val="21"/>
              </w:rPr>
              <w:t>- педагог-организатор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color w:val="000080"/>
                <w:sz w:val="21"/>
                <w:szCs w:val="21"/>
              </w:rPr>
              <w:t xml:space="preserve">Образование высшее, Уссурийский государственный педагогический институт, 1995г.                           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color w:val="000080"/>
                <w:sz w:val="21"/>
                <w:szCs w:val="21"/>
              </w:rPr>
              <w:t>Стаж работы: общий -  33 года, в данной должности -  3 года.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color w:val="000080"/>
                <w:sz w:val="21"/>
                <w:szCs w:val="21"/>
              </w:rPr>
              <w:t>Тел.:8(42339)24-1-21     E-mail: ddtfok@mail.ru</w:t>
            </w: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70" w:type="dxa"/>
            <w:tcBorders>
              <w:tl2br w:val="nil"/>
              <w:tr2bl w:val="nil"/>
            </w:tcBorders>
          </w:tcPr>
          <w:p>
            <w:pPr>
              <w:ind w:left="0" w:leftChars="0" w:firstLine="0" w:firstLineChars="0"/>
            </w:pPr>
          </w:p>
          <w:p>
            <w:pPr>
              <w:ind w:left="0" w:leftChars="0" w:firstLine="0" w:firstLineChars="0"/>
            </w:pPr>
          </w:p>
          <w:p>
            <w:pPr>
              <w:ind w:left="0" w:leftChars="0" w:firstLine="0" w:firstLineChars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drawing>
                <wp:inline distT="0" distB="0" distL="114300" distR="114300">
                  <wp:extent cx="2295525" cy="2790825"/>
                  <wp:effectExtent l="0" t="0" r="9525" b="9525"/>
                  <wp:docPr id="7" name="Изображение 7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 7" descr="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279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0" w:type="dxa"/>
            <w:tcBorders>
              <w:tl2br w:val="nil"/>
              <w:tr2bl w:val="nil"/>
            </w:tcBorders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Style w:val="4"/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Style w:val="4"/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 w:cs="Times New Roman"/>
                <w:color w:val="FF0000"/>
                <w:sz w:val="24"/>
                <w:szCs w:val="24"/>
              </w:rPr>
              <w:t>Анастасия Александровна,</w:t>
            </w:r>
            <w:r>
              <w:rPr>
                <w:rStyle w:val="4"/>
                <w:rFonts w:hint="default"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80"/>
                <w:sz w:val="24"/>
                <w:szCs w:val="24"/>
              </w:rPr>
              <w:t>педагог-организатор.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80"/>
                <w:sz w:val="24"/>
                <w:szCs w:val="24"/>
              </w:rPr>
              <w:t>Образование высшее, ФГАОУ ВПО "Дальневосточный федеральный университет" г. Владивосток, 2013г.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80"/>
                <w:sz w:val="24"/>
                <w:szCs w:val="24"/>
              </w:rPr>
              <w:t>Стаж работы: общий - 11 лет, в данной должности - 11 лет.</w:t>
            </w: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       Тел.:8(42339)24-1-21     E-mail: ddtfok@mail.ru</w:t>
            </w:r>
          </w:p>
          <w:p>
            <w:pPr>
              <w:rPr>
                <w:vertAlign w:val="baseline"/>
              </w:rPr>
            </w:pPr>
          </w:p>
        </w:tc>
      </w:tr>
    </w:tbl>
    <w:p>
      <w:pPr>
        <w:ind w:left="0" w:leftChars="0" w:firstLine="0" w:firstLineChars="0"/>
      </w:pPr>
    </w:p>
    <w:p>
      <w:pPr>
        <w:ind w:left="0" w:leftChars="0" w:firstLine="0" w:firstLineChars="0"/>
      </w:pPr>
    </w:p>
    <w:sectPr>
      <w:type w:val="continuous"/>
      <w:pgSz w:w="11906" w:h="16838"/>
      <w:pgMar w:top="1440" w:right="1226" w:bottom="1440" w:left="6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C7CF2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4D36C5D"/>
    <w:rsid w:val="1CC3459F"/>
    <w:rsid w:val="1DAC7CF2"/>
    <w:rsid w:val="2A3E7936"/>
    <w:rsid w:val="2CF6168C"/>
    <w:rsid w:val="3D2E204C"/>
    <w:rsid w:val="3D602D58"/>
    <w:rsid w:val="62252BE8"/>
    <w:rsid w:val="630C36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beforeLines="0" w:afterLines="0"/>
      <w:ind w:firstLine="720"/>
      <w:jc w:val="both"/>
    </w:pPr>
    <w:rPr>
      <w:rFonts w:hint="eastAsia" w:ascii="Arial" w:hAnsi="Arial" w:eastAsia="Times New Roman" w:cstheme="minorBidi"/>
      <w:color w:val="auto"/>
      <w:sz w:val="24"/>
      <w:szCs w:val="24"/>
      <w:lang w:val="ru-RU" w:eastAsia="ru-RU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Cs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2019-09-05T00:50:00Z</dcterms:created>
  <dc:creator>User</dc:creator>
  <cp:lastModifiedBy>User</cp:lastModifiedBy>
  <dcterms:modified xsi:type="dcterms:W3CDTF">2020-09-02T01:43:02Z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