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-372745</wp:posOffset>
                </wp:positionV>
                <wp:extent cx="6391910" cy="9756775"/>
                <wp:effectExtent l="6985" t="6350" r="11430" b="9525"/>
                <wp:wrapNone/>
                <wp:docPr id="30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910" cy="975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Муниципальное бюджетное образовательное учреждение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дополнительного образования 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"Дом детского творчества"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городского округа ЗАТО город Фокино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hint="default"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hint="default"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(МБОУ ДО ДДТ)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  <w:t>Анализ работы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муниципального бюджетного образовательного учреждения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дополнительного образования 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"Дом детского творчества"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городского округа ЗАТО город Фокино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  <w:t>за 2018-2019 учебный год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>
                            <w:pPr>
                              <w:jc w:val="both"/>
                            </w:pPr>
                          </w:p>
                          <w:p/>
                          <w:p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2019</w:t>
                            </w:r>
                            <w:r>
                              <w:rPr>
                                <w:rFonts w:ascii="Times New Roman" w:hAnsi="Times New Roman"/>
                                <w:lang w:val="ru-RU"/>
                              </w:rPr>
                              <w:t>г.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/>
                          <w:p/>
                          <w:p/>
                          <w:p/>
                          <w:p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3" o:spid="_x0000_s1026" o:spt="1" style="position:absolute;left:0pt;margin-left:-16.35pt;margin-top:-29.35pt;height:768.25pt;width:503.3pt;z-index:251723776;mso-width-relative:page;mso-height-relative:page;" fillcolor="#FFFFFF" filled="t" stroked="t" coordsize="21600,21600" o:gfxdata="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UW1c1toAAAAMAQAADwAA&#10;AAAAAAABACAAAAAiAAAAZHJzL2Rvd25yZXYueG1sUEsBAhQAFAAAAAgAh07iQGi4Zi4UAgAAMwQA&#10;AA4AAAAAAAAAAQAgAAAAKQEAAGRycy9lMm9Eb2MueG1sUEsFBgAAAAAGAAYAWQEAAK8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Муниципальное бюджетное образовательное учреждение</w:t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дополнительного образования </w:t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"Дом детского творчества"</w:t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городского округа ЗАТО город Фокино</w:t>
                      </w:r>
                    </w:p>
                    <w:p>
                      <w:pPr>
                        <w:spacing w:after="0" w:line="240" w:lineRule="auto"/>
                        <w:rPr>
                          <w:rFonts w:hint="default"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hint="default" w:ascii="Times New Roman" w:hAnsi="Times New Roman"/>
                          <w:sz w:val="28"/>
                          <w:szCs w:val="28"/>
                          <w:lang w:val="ru-RU"/>
                        </w:rPr>
                        <w:t>(МБОУ ДО ДДТ)</w:t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  <w:t>Анализ работы</w:t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муниципального бюджетного образовательного учреждения</w:t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дополнительного образования </w:t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"Дом детского творчества"</w:t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городского округа ЗАТО город Фокино</w:t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  <w:t>за 2018-2019 учебный год</w:t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/>
                    <w:p/>
                    <w:p/>
                    <w:p/>
                    <w:p/>
                    <w:p/>
                    <w:p/>
                    <w:p/>
                    <w:p>
                      <w:pPr>
                        <w:jc w:val="both"/>
                      </w:pPr>
                    </w:p>
                    <w:p/>
                    <w:p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2019</w:t>
                      </w:r>
                      <w:r>
                        <w:rPr>
                          <w:rFonts w:ascii="Times New Roman" w:hAnsi="Times New Roman"/>
                          <w:lang w:val="ru-RU"/>
                        </w:rPr>
                        <w:t>г.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/>
                    <w:p/>
                    <w:p/>
                    <w:p/>
                    <w:p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19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19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19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19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19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19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19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19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19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19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19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19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19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19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19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19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19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19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19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19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19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19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19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19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19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19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19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19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19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>
      <w:pPr>
        <w:pStyle w:val="19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</w:p>
    <w:tbl>
      <w:tblPr>
        <w:tblStyle w:val="18"/>
        <w:tblW w:w="957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7215"/>
        <w:gridCol w:w="15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1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1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215" w:type="dxa"/>
          </w:tcPr>
          <w:p>
            <w:pPr>
              <w:pStyle w:val="1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10" w:type="dxa"/>
          </w:tcPr>
          <w:p>
            <w:pPr>
              <w:pStyle w:val="1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Страница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19"/>
              <w:spacing w:after="0"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15" w:type="dxa"/>
          </w:tcPr>
          <w:p>
            <w:pPr>
              <w:pStyle w:val="19"/>
              <w:spacing w:after="0"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образовательной ситуации</w:t>
            </w:r>
          </w:p>
          <w:p>
            <w:pPr>
              <w:pStyle w:val="19"/>
              <w:spacing w:after="0"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>
            <w:pPr>
              <w:pStyle w:val="19"/>
              <w:spacing w:after="0" w:line="240" w:lineRule="auto"/>
              <w:ind w:left="0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3-4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19"/>
              <w:spacing w:after="0"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15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контингента обучающихся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>
            <w:pPr>
              <w:pStyle w:val="19"/>
              <w:spacing w:after="0" w:line="240" w:lineRule="auto"/>
              <w:ind w:left="0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4-6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19"/>
              <w:spacing w:after="0"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15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реализуемых дополнительных образовательных программ и образовательных технологий, применяемых в МБОУ ДО ДДТ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>
            <w:pPr>
              <w:pStyle w:val="1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19"/>
              <w:spacing w:after="0"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15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  оценки качества освоения дополнительных образовательных программ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>
            <w:pPr>
              <w:pStyle w:val="1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bottom w:val="single" w:color="000000" w:themeColor="text1" w:sz="4" w:space="0"/>
            </w:tcBorders>
          </w:tcPr>
          <w:p>
            <w:pPr>
              <w:pStyle w:val="19"/>
              <w:spacing w:after="0"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21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методического обеспечения образовательного процесса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>
            <w:pPr>
              <w:pStyle w:val="1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bottom w:val="nil"/>
            </w:tcBorders>
          </w:tcPr>
          <w:p>
            <w:pPr>
              <w:tabs>
                <w:tab w:val="left" w:pos="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7215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Педагогические советы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>
            <w:pPr>
              <w:pStyle w:val="1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nil"/>
              <w:bottom w:val="nil"/>
            </w:tcBorders>
          </w:tcPr>
          <w:p>
            <w:pPr>
              <w:tabs>
                <w:tab w:val="left" w:pos="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7215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и распространение педагогического опыта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>
            <w:pPr>
              <w:pStyle w:val="1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nil"/>
            </w:tcBorders>
          </w:tcPr>
          <w:p>
            <w:pPr>
              <w:tabs>
                <w:tab w:val="left" w:pos="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7215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Организация, содержание и формы повышения квалификации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>
            <w:pPr>
              <w:pStyle w:val="1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bottom w:val="nil"/>
            </w:tcBorders>
          </w:tcPr>
          <w:p>
            <w:pPr>
              <w:tabs>
                <w:tab w:val="left" w:pos="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21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Условия осуществления образовательного процесса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>
            <w:pPr>
              <w:pStyle w:val="1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nil"/>
              <w:bottom w:val="nil"/>
            </w:tcBorders>
          </w:tcPr>
          <w:p>
            <w:pPr>
              <w:tabs>
                <w:tab w:val="left" w:pos="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721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 управления МБОУ ДО ДДТ и контроль качества образовательного процесса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>
            <w:pPr>
              <w:pStyle w:val="1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nil"/>
              <w:bottom w:val="nil"/>
            </w:tcBorders>
          </w:tcPr>
          <w:p>
            <w:pPr>
              <w:tabs>
                <w:tab w:val="left" w:pos="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721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Кадровое обеспечение образовательного процесса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>
            <w:pPr>
              <w:pStyle w:val="1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tabs>
                <w:tab w:val="left" w:pos="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21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воспитательной деятельности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>
            <w:pPr>
              <w:pStyle w:val="1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tabs>
                <w:tab w:val="left" w:pos="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21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ИТ-информатизация</w:t>
            </w:r>
          </w:p>
        </w:tc>
        <w:tc>
          <w:tcPr>
            <w:tcW w:w="1510" w:type="dxa"/>
          </w:tcPr>
          <w:p>
            <w:pPr>
              <w:pStyle w:val="1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tabs>
                <w:tab w:val="left" w:pos="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21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Учебно-материальная база, благоустройство и оснащенность</w:t>
            </w:r>
          </w:p>
        </w:tc>
        <w:tc>
          <w:tcPr>
            <w:tcW w:w="1510" w:type="dxa"/>
          </w:tcPr>
          <w:p>
            <w:pPr>
              <w:pStyle w:val="1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tabs>
                <w:tab w:val="left" w:pos="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21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образовательной деятельности ОУ</w:t>
            </w:r>
          </w:p>
        </w:tc>
        <w:tc>
          <w:tcPr>
            <w:tcW w:w="1510" w:type="dxa"/>
          </w:tcPr>
          <w:p>
            <w:pPr>
              <w:pStyle w:val="1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tabs>
                <w:tab w:val="left" w:pos="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21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Выводы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>
            <w:pPr>
              <w:pStyle w:val="1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>
      <w:pPr>
        <w:pStyle w:val="12"/>
        <w:numPr>
          <w:ilvl w:val="0"/>
          <w:numId w:val="1"/>
        </w:numPr>
        <w:ind w:left="426" w:hanging="426"/>
        <w:jc w:val="both"/>
        <w:rPr>
          <w:sz w:val="32"/>
          <w:szCs w:val="32"/>
        </w:rPr>
      </w:pPr>
      <w:r>
        <w:rPr>
          <w:sz w:val="32"/>
          <w:szCs w:val="32"/>
        </w:rPr>
        <w:t>Анализ образовательной ситуации</w:t>
      </w:r>
    </w:p>
    <w:p>
      <w:pPr>
        <w:pStyle w:val="27"/>
        <w:spacing w:line="360" w:lineRule="auto"/>
        <w:jc w:val="both"/>
        <w:rPr>
          <w:rFonts w:ascii="Times New Roman" w:hAnsi="Times New Roman"/>
          <w:b/>
          <w:sz w:val="16"/>
          <w:szCs w:val="16"/>
          <w:lang w:val="ru-RU" w:eastAsia="ru-RU" w:bidi="ar-SA"/>
        </w:rPr>
      </w:pPr>
    </w:p>
    <w:p>
      <w:pPr>
        <w:pStyle w:val="27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Муниципальное бюджетное образовательное учреждение  дополнительного образования   «Дом детского творчества»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 осуществляет свою деятельность в соответствии с основополагающими документами: Федеральным законом РФ «Об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 образовании в Российской Федерации», Концепцией модернизации дополнительного образования РФ, приказом Министерства образования и науки РФ от 29 августа 2013 года №1008 «Об утверждении порядка организации и осуществления образовательной деятельности по дополнительным общеобразовательным программам»,  программой развития Дома детского творчества, Уставом учреждения, муниципальным заданием и др.</w:t>
      </w:r>
    </w:p>
    <w:p>
      <w:pPr>
        <w:pStyle w:val="27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i/>
          <w:sz w:val="28"/>
          <w:szCs w:val="28"/>
          <w:lang w:val="ru-RU" w:eastAsia="ru-RU"/>
        </w:rPr>
        <w:t xml:space="preserve">Деятельность ДДТ в течение </w:t>
      </w:r>
      <w:r>
        <w:rPr>
          <w:rFonts w:ascii="Times New Roman" w:hAnsi="Times New Roman"/>
          <w:i/>
          <w:sz w:val="28"/>
          <w:szCs w:val="28"/>
          <w:lang w:eastAsia="ru-RU"/>
        </w:rPr>
        <w:t> </w:t>
      </w:r>
      <w:r>
        <w:rPr>
          <w:rFonts w:ascii="Times New Roman" w:hAnsi="Times New Roman"/>
          <w:i/>
          <w:sz w:val="28"/>
          <w:szCs w:val="28"/>
          <w:lang w:val="ru-RU" w:eastAsia="ru-RU"/>
        </w:rPr>
        <w:t>учебного года была направлена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на решение задач согласно Программе развития и осуществлялась  с учетом запросов детей, потребностей семьи, особенностей национально-культурных традиций:</w:t>
      </w:r>
    </w:p>
    <w:p>
      <w:pPr>
        <w:pStyle w:val="19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firstLine="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массовый охват и занятость обучающихся  дополнительным образованием;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firstLine="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воспитательного пространства городского округа в целом</w:t>
      </w:r>
      <w:r>
        <w:rPr>
          <w:rFonts w:hint="default"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Chars="0" w:firstLine="700" w:firstLineChars="25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ближайшую среду жизнедеятельности ребенка и взрослого;</w:t>
      </w:r>
    </w:p>
    <w:p>
      <w:pPr>
        <w:pStyle w:val="19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firstLine="0"/>
        <w:jc w:val="both"/>
        <w:textAlignment w:val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укрепление  нравственного  и физического здоровья детей и подростков;</w:t>
      </w:r>
    </w:p>
    <w:p>
      <w:pPr>
        <w:pStyle w:val="19"/>
        <w:numPr>
          <w:ilvl w:val="0"/>
          <w:numId w:val="2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создание  условий  для социального, культурного и профессионального </w:t>
      </w:r>
      <w:r>
        <w:rPr>
          <w:rFonts w:hint="default" w:ascii="Times New Roman" w:hAnsi="Times New Roman" w:eastAsia="Times New Roman"/>
          <w:sz w:val="28"/>
          <w:szCs w:val="28"/>
          <w:lang w:val="en-US" w:eastAsia="ru-RU"/>
        </w:rPr>
        <w:t xml:space="preserve">  </w:t>
      </w:r>
    </w:p>
    <w:p>
      <w:pPr>
        <w:pStyle w:val="19"/>
        <w:numPr>
          <w:ilvl w:val="0"/>
          <w:numId w:val="0"/>
        </w:numPr>
        <w:spacing w:before="100" w:beforeAutospacing="1" w:after="100" w:afterAutospacing="1" w:line="360" w:lineRule="auto"/>
        <w:ind w:left="660" w:leftChars="0" w:firstLine="39" w:firstLineChars="14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самоопределения и творческой самореализации личности детей, адаптации их жизни в обществе;</w:t>
      </w:r>
    </w:p>
    <w:p>
      <w:pPr>
        <w:pStyle w:val="19"/>
        <w:numPr>
          <w:ilvl w:val="0"/>
          <w:numId w:val="2"/>
        </w:numPr>
        <w:spacing w:after="0" w:line="360" w:lineRule="auto"/>
        <w:ind w:left="660" w:leftChars="0" w:hanging="660" w:firstLineChars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создание  условий  для выявления, поддержки и развития одарённых детей и детей с ограниченными возможностями здоровья, их самореализации, профессионального самоопределения в соответствии со способностями.</w:t>
      </w:r>
    </w:p>
    <w:p>
      <w:pPr>
        <w:pStyle w:val="27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i/>
          <w:sz w:val="28"/>
          <w:szCs w:val="28"/>
          <w:lang w:val="ru-RU" w:eastAsia="ru-RU"/>
        </w:rPr>
        <w:t>Деятельность педагогов дополнительного образования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была 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val="ru-RU" w:eastAsia="ru-RU"/>
        </w:rPr>
        <w:t>направлена на развитие личностных особенностей детей, на создание условий обучения, при которых  обеспечивается успешность, рождается творчество, вдохновение и профессиональное самоопределение.</w:t>
      </w:r>
    </w:p>
    <w:p>
      <w:pPr>
        <w:pStyle w:val="27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i/>
          <w:sz w:val="28"/>
          <w:szCs w:val="28"/>
          <w:lang w:val="ru-RU" w:eastAsia="ru-RU"/>
        </w:rPr>
        <w:t xml:space="preserve">Деятельность творческих объединений </w:t>
      </w:r>
      <w:r>
        <w:rPr>
          <w:rFonts w:ascii="Times New Roman" w:hAnsi="Times New Roman"/>
          <w:sz w:val="28"/>
          <w:szCs w:val="28"/>
          <w:lang w:val="ru-RU" w:eastAsia="ru-RU"/>
        </w:rPr>
        <w:t>определялась  образовательными программами различных направлений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>
      <w:pPr>
        <w:pStyle w:val="27"/>
        <w:spacing w:line="360" w:lineRule="auto"/>
        <w:ind w:firstLine="708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ДДТ является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 организатором и участником краевой выставки декоративно-прикладного творчества детей</w:t>
      </w:r>
      <w:r>
        <w:rPr>
          <w:rFonts w:hint="default" w:ascii="Times New Roman" w:hAnsi="Times New Roman"/>
          <w:iCs/>
          <w:sz w:val="28"/>
          <w:szCs w:val="28"/>
          <w:lang w:val="ru-RU"/>
        </w:rPr>
        <w:t xml:space="preserve"> и юношества 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«Радуга талантов». В 2019 году на базе МБОУ ДО ДДТ организована и проведена </w:t>
      </w:r>
      <w:r>
        <w:rPr>
          <w:rFonts w:ascii="Times New Roman" w:hAnsi="Times New Roman"/>
          <w:iCs/>
          <w:sz w:val="28"/>
          <w:szCs w:val="28"/>
        </w:rPr>
        <w:t>IX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  краевая выставка декоративно-прикладного творчества детей</w:t>
      </w:r>
      <w:r>
        <w:rPr>
          <w:rFonts w:hint="default" w:ascii="Times New Roman" w:hAnsi="Times New Roman"/>
          <w:iCs/>
          <w:sz w:val="28"/>
          <w:szCs w:val="28"/>
          <w:lang w:val="ru-RU"/>
        </w:rPr>
        <w:t xml:space="preserve"> и юношества </w:t>
      </w:r>
      <w:r>
        <w:rPr>
          <w:rFonts w:ascii="Times New Roman" w:hAnsi="Times New Roman"/>
          <w:iCs/>
          <w:sz w:val="28"/>
          <w:szCs w:val="28"/>
          <w:lang w:val="ru-RU"/>
        </w:rPr>
        <w:t>«Радуга Талантов».</w:t>
      </w:r>
    </w:p>
    <w:p>
      <w:pPr>
        <w:pStyle w:val="27"/>
        <w:spacing w:line="360" w:lineRule="auto"/>
        <w:ind w:firstLine="708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ДДТ является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 базовой  площадкой  регионального центра по работе с одаренными детьми и талантливой молодежью Приморского края  в городском округе ЗАТО г. Фокино.</w:t>
      </w:r>
    </w:p>
    <w:p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2.  Характеристика контингента обучающихся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709"/>
        <w:jc w:val="both"/>
        <w:textAlignment w:val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Контингент обучающихся Дома детского творчества представлен группами детей, относящихся к различным возрастным и социальным категориям: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709"/>
        <w:textAlignment w:val="auto"/>
        <w:rPr>
          <w:rFonts w:ascii="Times New Roman" w:hAnsi="Times New Roman" w:eastAsia="Times New Roman"/>
          <w:i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i/>
          <w:sz w:val="28"/>
          <w:szCs w:val="28"/>
          <w:lang w:eastAsia="ru-RU"/>
        </w:rPr>
        <w:t>Контингент обучающихся 2018-2019 год</w:t>
      </w:r>
    </w:p>
    <w:tbl>
      <w:tblPr>
        <w:tblStyle w:val="18"/>
        <w:tblW w:w="960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51"/>
        <w:gridCol w:w="1021"/>
        <w:gridCol w:w="1162"/>
        <w:gridCol w:w="1247"/>
        <w:gridCol w:w="1276"/>
        <w:gridCol w:w="1418"/>
        <w:gridCol w:w="124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pStyle w:val="2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851" w:type="dxa"/>
          </w:tcPr>
          <w:p>
            <w:pPr>
              <w:pStyle w:val="2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021" w:type="dxa"/>
          </w:tcPr>
          <w:p>
            <w:pPr>
              <w:pStyle w:val="2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162" w:type="dxa"/>
          </w:tcPr>
          <w:p>
            <w:pPr>
              <w:pStyle w:val="2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1247" w:type="dxa"/>
          </w:tcPr>
          <w:p>
            <w:pPr>
              <w:pStyle w:val="2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11-14 лет</w:t>
            </w:r>
          </w:p>
        </w:tc>
        <w:tc>
          <w:tcPr>
            <w:tcW w:w="1276" w:type="dxa"/>
          </w:tcPr>
          <w:p>
            <w:pPr>
              <w:pStyle w:val="2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15-18 лет</w:t>
            </w:r>
          </w:p>
        </w:tc>
        <w:tc>
          <w:tcPr>
            <w:tcW w:w="1418" w:type="dxa"/>
          </w:tcPr>
          <w:p>
            <w:pPr>
              <w:pStyle w:val="2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Мальчиков</w:t>
            </w:r>
          </w:p>
        </w:tc>
        <w:tc>
          <w:tcPr>
            <w:tcW w:w="1241" w:type="dxa"/>
          </w:tcPr>
          <w:p>
            <w:pPr>
              <w:pStyle w:val="2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Девочек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pStyle w:val="2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2016-2017</w:t>
            </w:r>
          </w:p>
        </w:tc>
        <w:tc>
          <w:tcPr>
            <w:tcW w:w="851" w:type="dxa"/>
          </w:tcPr>
          <w:p>
            <w:pPr>
              <w:pStyle w:val="2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1216</w:t>
            </w:r>
          </w:p>
        </w:tc>
        <w:tc>
          <w:tcPr>
            <w:tcW w:w="1021" w:type="dxa"/>
          </w:tcPr>
          <w:p>
            <w:pPr>
              <w:pStyle w:val="2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1162" w:type="dxa"/>
          </w:tcPr>
          <w:p>
            <w:pPr>
              <w:pStyle w:val="2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433</w:t>
            </w:r>
          </w:p>
        </w:tc>
        <w:tc>
          <w:tcPr>
            <w:tcW w:w="1247" w:type="dxa"/>
          </w:tcPr>
          <w:p>
            <w:pPr>
              <w:pStyle w:val="2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383</w:t>
            </w:r>
          </w:p>
        </w:tc>
        <w:tc>
          <w:tcPr>
            <w:tcW w:w="1276" w:type="dxa"/>
          </w:tcPr>
          <w:p>
            <w:pPr>
              <w:pStyle w:val="2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292</w:t>
            </w:r>
          </w:p>
        </w:tc>
        <w:tc>
          <w:tcPr>
            <w:tcW w:w="1418" w:type="dxa"/>
          </w:tcPr>
          <w:p>
            <w:pPr>
              <w:pStyle w:val="2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398</w:t>
            </w:r>
          </w:p>
        </w:tc>
        <w:tc>
          <w:tcPr>
            <w:tcW w:w="1241" w:type="dxa"/>
          </w:tcPr>
          <w:p>
            <w:pPr>
              <w:pStyle w:val="2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818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pStyle w:val="2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2017-2018</w:t>
            </w:r>
          </w:p>
        </w:tc>
        <w:tc>
          <w:tcPr>
            <w:tcW w:w="851" w:type="dxa"/>
          </w:tcPr>
          <w:p>
            <w:pPr>
              <w:pStyle w:val="2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1215</w:t>
            </w:r>
          </w:p>
        </w:tc>
        <w:tc>
          <w:tcPr>
            <w:tcW w:w="1021" w:type="dxa"/>
          </w:tcPr>
          <w:p>
            <w:pPr>
              <w:pStyle w:val="2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62" w:type="dxa"/>
          </w:tcPr>
          <w:p>
            <w:pPr>
              <w:pStyle w:val="2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414</w:t>
            </w:r>
          </w:p>
        </w:tc>
        <w:tc>
          <w:tcPr>
            <w:tcW w:w="1247" w:type="dxa"/>
          </w:tcPr>
          <w:p>
            <w:pPr>
              <w:pStyle w:val="2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527</w:t>
            </w:r>
          </w:p>
        </w:tc>
        <w:tc>
          <w:tcPr>
            <w:tcW w:w="1276" w:type="dxa"/>
          </w:tcPr>
          <w:p>
            <w:pPr>
              <w:pStyle w:val="2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174</w:t>
            </w:r>
          </w:p>
        </w:tc>
        <w:tc>
          <w:tcPr>
            <w:tcW w:w="1418" w:type="dxa"/>
          </w:tcPr>
          <w:p>
            <w:pPr>
              <w:pStyle w:val="2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367</w:t>
            </w:r>
          </w:p>
        </w:tc>
        <w:tc>
          <w:tcPr>
            <w:tcW w:w="1241" w:type="dxa"/>
          </w:tcPr>
          <w:p>
            <w:pPr>
              <w:pStyle w:val="2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848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pStyle w:val="2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851" w:type="dxa"/>
          </w:tcPr>
          <w:p>
            <w:pPr>
              <w:pStyle w:val="2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1220</w:t>
            </w:r>
          </w:p>
        </w:tc>
        <w:tc>
          <w:tcPr>
            <w:tcW w:w="1021" w:type="dxa"/>
          </w:tcPr>
          <w:p>
            <w:pPr>
              <w:pStyle w:val="2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1162" w:type="dxa"/>
          </w:tcPr>
          <w:p>
            <w:pPr>
              <w:pStyle w:val="2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459</w:t>
            </w:r>
          </w:p>
        </w:tc>
        <w:tc>
          <w:tcPr>
            <w:tcW w:w="1247" w:type="dxa"/>
          </w:tcPr>
          <w:p>
            <w:pPr>
              <w:pStyle w:val="2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474</w:t>
            </w:r>
          </w:p>
        </w:tc>
        <w:tc>
          <w:tcPr>
            <w:tcW w:w="1276" w:type="dxa"/>
          </w:tcPr>
          <w:p>
            <w:pPr>
              <w:pStyle w:val="2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166</w:t>
            </w:r>
          </w:p>
        </w:tc>
        <w:tc>
          <w:tcPr>
            <w:tcW w:w="1418" w:type="dxa"/>
          </w:tcPr>
          <w:p>
            <w:pPr>
              <w:pStyle w:val="2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370</w:t>
            </w:r>
          </w:p>
        </w:tc>
        <w:tc>
          <w:tcPr>
            <w:tcW w:w="1241" w:type="dxa"/>
          </w:tcPr>
          <w:p>
            <w:pPr>
              <w:pStyle w:val="2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850</w:t>
            </w:r>
          </w:p>
        </w:tc>
      </w:tr>
    </w:tbl>
    <w:p>
      <w:pPr>
        <w:spacing w:after="0" w:line="360" w:lineRule="auto"/>
        <w:jc w:val="both"/>
        <w:rPr>
          <w:rFonts w:ascii="Times New Roman" w:hAnsi="Times New Roman" w:eastAsia="Times New Roman"/>
          <w:i/>
          <w:sz w:val="30"/>
          <w:szCs w:val="30"/>
          <w:lang w:eastAsia="ru-RU"/>
        </w:rPr>
      </w:pPr>
    </w:p>
    <w:p>
      <w:pPr>
        <w:pStyle w:val="27"/>
        <w:spacing w:line="360" w:lineRule="auto"/>
        <w:ind w:firstLine="708"/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Количество детей социально   незащищенных категорий</w:t>
      </w:r>
    </w:p>
    <w:tbl>
      <w:tblPr>
        <w:tblStyle w:val="18"/>
        <w:tblW w:w="974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1"/>
        <w:gridCol w:w="453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</w:tcPr>
          <w:p>
            <w:pPr>
              <w:pStyle w:val="2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Категории детей</w:t>
            </w:r>
          </w:p>
        </w:tc>
        <w:tc>
          <w:tcPr>
            <w:tcW w:w="4536" w:type="dxa"/>
          </w:tcPr>
          <w:p>
            <w:pPr>
              <w:pStyle w:val="2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2018-2019 учебный год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</w:tcPr>
          <w:p>
            <w:pPr>
              <w:pStyle w:val="2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Дети-инвалиды</w:t>
            </w:r>
          </w:p>
        </w:tc>
        <w:tc>
          <w:tcPr>
            <w:tcW w:w="4536" w:type="dxa"/>
          </w:tcPr>
          <w:p>
            <w:pPr>
              <w:pStyle w:val="2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 (0,5%)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</w:tcPr>
          <w:p>
            <w:pPr>
              <w:pStyle w:val="2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Дети с ОВЗ</w:t>
            </w:r>
          </w:p>
        </w:tc>
        <w:tc>
          <w:tcPr>
            <w:tcW w:w="4536" w:type="dxa"/>
          </w:tcPr>
          <w:p>
            <w:pPr>
              <w:pStyle w:val="2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  (0,7%)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</w:tcPr>
          <w:p>
            <w:pPr>
              <w:pStyle w:val="2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Дети-сироты и опекаемые</w:t>
            </w:r>
          </w:p>
        </w:tc>
        <w:tc>
          <w:tcPr>
            <w:tcW w:w="4536" w:type="dxa"/>
          </w:tcPr>
          <w:p>
            <w:pPr>
              <w:pStyle w:val="2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  (2%)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</w:tcPr>
          <w:p>
            <w:pPr>
              <w:pStyle w:val="2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Дети из многодетных семей </w:t>
            </w:r>
          </w:p>
        </w:tc>
        <w:tc>
          <w:tcPr>
            <w:tcW w:w="4536" w:type="dxa"/>
          </w:tcPr>
          <w:p>
            <w:pPr>
              <w:pStyle w:val="2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  (8%)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</w:tcPr>
          <w:p>
            <w:pPr>
              <w:pStyle w:val="2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Дети из малообеспеченных семей </w:t>
            </w:r>
          </w:p>
        </w:tc>
        <w:tc>
          <w:tcPr>
            <w:tcW w:w="4536" w:type="dxa"/>
          </w:tcPr>
          <w:p>
            <w:pPr>
              <w:pStyle w:val="2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56  (5%)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</w:tcPr>
          <w:p>
            <w:pPr>
              <w:pStyle w:val="2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Дети «группы риска»</w:t>
            </w:r>
          </w:p>
        </w:tc>
        <w:tc>
          <w:tcPr>
            <w:tcW w:w="4536" w:type="dxa"/>
          </w:tcPr>
          <w:p>
            <w:pPr>
              <w:pStyle w:val="2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 (0,2%)</w:t>
            </w:r>
          </w:p>
        </w:tc>
      </w:tr>
    </w:tbl>
    <w:p>
      <w:pPr>
        <w:pStyle w:val="27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</w:p>
    <w:p>
      <w:pPr>
        <w:pStyle w:val="27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27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drawing>
          <wp:inline distT="0" distB="0" distL="0" distR="0">
            <wp:extent cx="6124575" cy="2990850"/>
            <wp:effectExtent l="0" t="0" r="0" b="0"/>
            <wp:docPr id="2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eastAsia="BalticaCTT"/>
          <w:sz w:val="28"/>
          <w:szCs w:val="28"/>
        </w:rPr>
      </w:pPr>
      <w:r>
        <w:rPr>
          <w:rFonts w:ascii="Times New Roman" w:hAnsi="Times New Roman" w:eastAsia="BalticaCTT"/>
          <w:sz w:val="28"/>
          <w:szCs w:val="28"/>
        </w:rPr>
        <w:t>Результаты исследования контингента обучающихся  свидетельствуют о том, что количество детей дошкольного и младшего школьного возраста составляет 48% ( в 2017 году -44%, в 2018 году – 42%)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eastAsia="BalticaCTT"/>
          <w:sz w:val="28"/>
          <w:szCs w:val="28"/>
        </w:rPr>
        <w:t xml:space="preserve"> Численность </w:t>
      </w:r>
      <w:r>
        <w:rPr>
          <w:rFonts w:ascii="Times New Roman" w:hAnsi="Times New Roman" w:eastAsia="BalticaCTT"/>
          <w:sz w:val="28"/>
          <w:szCs w:val="28"/>
          <w:lang w:val="ru-RU"/>
        </w:rPr>
        <w:t>обу</w:t>
      </w:r>
      <w:r>
        <w:rPr>
          <w:rFonts w:ascii="Times New Roman" w:hAnsi="Times New Roman" w:eastAsia="BalticaCTT"/>
          <w:sz w:val="28"/>
          <w:szCs w:val="28"/>
        </w:rPr>
        <w:t>ча</w:t>
      </w:r>
      <w:r>
        <w:rPr>
          <w:rFonts w:ascii="Times New Roman" w:hAnsi="Times New Roman" w:eastAsia="BalticaCTT"/>
          <w:sz w:val="28"/>
          <w:szCs w:val="28"/>
          <w:lang w:val="ru-RU"/>
        </w:rPr>
        <w:t>ю</w:t>
      </w:r>
      <w:r>
        <w:rPr>
          <w:rFonts w:ascii="Times New Roman" w:hAnsi="Times New Roman" w:eastAsia="BalticaCTT"/>
          <w:sz w:val="28"/>
          <w:szCs w:val="28"/>
        </w:rPr>
        <w:t xml:space="preserve">щихся основной   и средней школы составляет  52%  (в 2017 году- 32 %, в 2018 году – 58%). Доля старшеклассников в возрасте 15-18 лет среди обучающихся ДДТ остается маленькой – 14%  (2017 год – 24%, 2018 год – 14% )  от общей численности детей.         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eastAsia="BalticaCTT"/>
          <w:sz w:val="28"/>
          <w:szCs w:val="28"/>
        </w:rPr>
      </w:pPr>
      <w:r>
        <w:rPr>
          <w:rFonts w:ascii="Times New Roman" w:hAnsi="Times New Roman" w:eastAsia="BalticaCTT"/>
          <w:sz w:val="28"/>
          <w:szCs w:val="28"/>
          <w:lang w:eastAsia="ru-RU"/>
        </w:rPr>
        <w:drawing>
          <wp:inline distT="0" distB="0" distL="0" distR="0">
            <wp:extent cx="6116320" cy="2809875"/>
            <wp:effectExtent l="0" t="0" r="0" b="0"/>
            <wp:docPr id="2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rFonts w:ascii="Times New Roman" w:hAnsi="Times New Roman" w:eastAsia="BalticaCTT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eastAsia="BalticaCTT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eastAsia="BalticaCTT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11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6124575" cy="2457450"/>
            <wp:effectExtent l="0" t="0" r="0" b="0"/>
            <wp:docPr id="2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pStyle w:val="19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Характеристика реализуемых дополнительных  </w:t>
      </w:r>
      <w:r>
        <w:rPr>
          <w:rFonts w:ascii="Times New Roman" w:hAnsi="Times New Roman"/>
          <w:b/>
          <w:sz w:val="32"/>
          <w:szCs w:val="32"/>
          <w:lang w:val="ru-RU"/>
        </w:rPr>
        <w:t>обще</w:t>
      </w:r>
      <w:r>
        <w:rPr>
          <w:rFonts w:ascii="Times New Roman" w:hAnsi="Times New Roman"/>
          <w:b/>
          <w:sz w:val="32"/>
          <w:szCs w:val="32"/>
        </w:rPr>
        <w:t>образовательных программ в МБОУ ДО ДДТ</w:t>
      </w:r>
    </w:p>
    <w:p>
      <w:pPr>
        <w:pStyle w:val="19"/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</w:p>
    <w:p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Программное обеспечение педагогического процесса отвечает целям и задачам деятельности МБОУ ДО  ДДТ, обеспечивающим обучение, воспитание и развитие детей. Дополнительные </w:t>
      </w:r>
      <w:r>
        <w:rPr>
          <w:rFonts w:ascii="Times New Roman" w:hAnsi="Times New Roman"/>
          <w:sz w:val="28"/>
          <w:szCs w:val="28"/>
          <w:lang w:val="ru-RU"/>
        </w:rPr>
        <w:t>обще</w:t>
      </w:r>
      <w:r>
        <w:rPr>
          <w:rFonts w:ascii="Times New Roman" w:hAnsi="Times New Roman"/>
          <w:sz w:val="28"/>
          <w:szCs w:val="28"/>
        </w:rPr>
        <w:t>образовательные программы  рассчитаны на детей в возрасте от 5 до 18 лет.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Содержание программ определяется педагогом, оно ориентировано на создание полноценных условий для развития и соответствует направленностям дополнительных </w:t>
      </w:r>
      <w:r>
        <w:rPr>
          <w:rFonts w:ascii="Times New Roman" w:hAnsi="Times New Roman"/>
          <w:sz w:val="28"/>
          <w:szCs w:val="28"/>
          <w:lang w:val="ru-RU"/>
        </w:rPr>
        <w:t>обще</w:t>
      </w:r>
      <w:r>
        <w:rPr>
          <w:rFonts w:ascii="Times New Roman" w:hAnsi="Times New Roman"/>
          <w:sz w:val="28"/>
          <w:szCs w:val="28"/>
        </w:rPr>
        <w:t xml:space="preserve">образовательных программ, определенному уровню образования ребенка,  достижениям мировой культуры с учетом  национальных особенностей региона.     </w:t>
      </w:r>
    </w:p>
    <w:p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учреждении в 2018-2019 учебном году было реализовано  36  </w:t>
      </w:r>
      <w:r>
        <w:rPr>
          <w:rFonts w:ascii="Times New Roman" w:hAnsi="Times New Roman"/>
          <w:sz w:val="28"/>
          <w:szCs w:val="28"/>
          <w:lang w:val="ru-RU"/>
        </w:rPr>
        <w:t>обще</w:t>
      </w:r>
      <w:r>
        <w:rPr>
          <w:rFonts w:ascii="Times New Roman" w:hAnsi="Times New Roman"/>
          <w:sz w:val="28"/>
          <w:szCs w:val="28"/>
        </w:rPr>
        <w:t xml:space="preserve">образовательных программ  по 5 направленностям.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Продолжительность обучения по каждой программе   определяется  содержанием программы, характером обучения и нормами СанПиНа. Занятия проводятся по группам, по подгруппам, индивидуально или со всем составом объединения.</w:t>
      </w:r>
      <w:r>
        <w:rPr>
          <w:rFonts w:hint="default" w:ascii="Times New Roman" w:hAnsi="Times New Roman" w:eastAsia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Каждый ребенок имеет право заниматься в нескольких объединениях, менять их. Структура и содержание общеобразовательных программ соответствуют современным  требованиям, определяют конкретные знания, умения и навыки детей по каждому году  обучения, тематике занятий, мониторингу результатов обучения и конечный результат. </w:t>
      </w:r>
    </w:p>
    <w:p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Доме детского творчества каждому обучающемуся представлена максимальная возможность самореализации, проявления способностей и талантов.</w:t>
      </w:r>
    </w:p>
    <w:p>
      <w:pPr>
        <w:shd w:val="clear" w:color="auto" w:fill="FFFFFF"/>
        <w:tabs>
          <w:tab w:val="right" w:pos="9667"/>
        </w:tabs>
        <w:ind w:left="289"/>
        <w:rPr>
          <w:rFonts w:ascii="Times New Roman" w:hAnsi="Times New Roman" w:eastAsia="Calibri"/>
          <w:b/>
          <w:i/>
          <w:iCs/>
          <w:color w:val="000000"/>
          <w:spacing w:val="-1"/>
          <w:w w:val="107"/>
          <w:sz w:val="28"/>
          <w:szCs w:val="28"/>
        </w:rPr>
      </w:pPr>
      <w:r>
        <w:rPr>
          <w:rFonts w:ascii="Times New Roman" w:hAnsi="Times New Roman" w:eastAsia="Calibri"/>
          <w:b/>
          <w:i/>
          <w:iCs/>
          <w:color w:val="000000"/>
          <w:spacing w:val="-1"/>
          <w:w w:val="107"/>
          <w:sz w:val="28"/>
          <w:szCs w:val="28"/>
        </w:rPr>
        <w:t xml:space="preserve">Классификация программ по основным направлениям деятельности </w:t>
      </w:r>
    </w:p>
    <w:p>
      <w:pPr>
        <w:spacing w:after="0" w:line="360" w:lineRule="auto"/>
        <w:ind w:firstLine="700" w:firstLineChars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2018-2019 учебном году  реализовывались   дополнительные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общеобразовательные  программы   по следующим направлениям:</w:t>
      </w:r>
    </w:p>
    <w:p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8"/>
        <w:tblW w:w="9379" w:type="dxa"/>
        <w:tblInd w:w="25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8"/>
        <w:gridCol w:w="2997"/>
        <w:gridCol w:w="155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5"/>
            </w:pPr>
            <w:r>
              <w:t xml:space="preserve">Направления работы ДДТ </w:t>
            </w:r>
          </w:p>
        </w:tc>
        <w:tc>
          <w:tcPr>
            <w:tcW w:w="29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5"/>
              <w:jc w:val="center"/>
            </w:pPr>
            <w:r>
              <w:t>Количество программ</w:t>
            </w:r>
          </w:p>
        </w:tc>
        <w:tc>
          <w:tcPr>
            <w:tcW w:w="15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5"/>
              <w:jc w:val="center"/>
            </w:pPr>
            <w:r>
              <w:t>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5"/>
            </w:pPr>
            <w:r>
              <w:t>Художественное</w:t>
            </w:r>
          </w:p>
        </w:tc>
        <w:tc>
          <w:tcPr>
            <w:tcW w:w="29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5"/>
              <w:jc w:val="center"/>
            </w:pPr>
            <w:r>
              <w:t>18</w:t>
            </w:r>
          </w:p>
        </w:tc>
        <w:tc>
          <w:tcPr>
            <w:tcW w:w="15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5"/>
              <w:jc w:val="center"/>
            </w:pPr>
            <w:r>
              <w:t>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5"/>
            </w:pPr>
            <w:r>
              <w:t>Социально-педагогическое</w:t>
            </w:r>
          </w:p>
        </w:tc>
        <w:tc>
          <w:tcPr>
            <w:tcW w:w="29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5"/>
              <w:jc w:val="center"/>
            </w:pPr>
            <w:r>
              <w:t>11</w:t>
            </w:r>
          </w:p>
        </w:tc>
        <w:tc>
          <w:tcPr>
            <w:tcW w:w="15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5"/>
              <w:jc w:val="center"/>
            </w:pPr>
            <w:r>
              <w:t>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5"/>
            </w:pPr>
            <w:r>
              <w:t>Физкультурно-спортивное</w:t>
            </w:r>
          </w:p>
        </w:tc>
        <w:tc>
          <w:tcPr>
            <w:tcW w:w="29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5"/>
              <w:jc w:val="center"/>
            </w:pPr>
            <w:r>
              <w:t>3</w:t>
            </w:r>
          </w:p>
        </w:tc>
        <w:tc>
          <w:tcPr>
            <w:tcW w:w="15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5"/>
              <w:jc w:val="center"/>
            </w:pPr>
            <w:r>
              <w:t>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5"/>
            </w:pPr>
            <w:r>
              <w:t>Техническое</w:t>
            </w:r>
          </w:p>
        </w:tc>
        <w:tc>
          <w:tcPr>
            <w:tcW w:w="29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5"/>
              <w:jc w:val="center"/>
            </w:pPr>
            <w:r>
              <w:t>2</w:t>
            </w:r>
          </w:p>
        </w:tc>
        <w:tc>
          <w:tcPr>
            <w:tcW w:w="15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5"/>
              <w:jc w:val="center"/>
            </w:pPr>
            <w:r>
              <w:t>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5"/>
            </w:pPr>
            <w:r>
              <w:t>Туристско-краеведческое</w:t>
            </w:r>
          </w:p>
        </w:tc>
        <w:tc>
          <w:tcPr>
            <w:tcW w:w="29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5"/>
              <w:jc w:val="center"/>
            </w:pPr>
            <w:r>
              <w:t>2</w:t>
            </w:r>
          </w:p>
        </w:tc>
        <w:tc>
          <w:tcPr>
            <w:tcW w:w="15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5"/>
              <w:jc w:val="center"/>
            </w:pPr>
            <w:r>
              <w:t>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5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9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5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5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5"/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5"/>
              <w:rPr>
                <w:b w:val="0"/>
                <w:bCs/>
              </w:rPr>
            </w:pPr>
            <w:r>
              <w:rPr>
                <w:b w:val="0"/>
                <w:bCs/>
              </w:rPr>
              <w:t>В том числе:  ОВЗ</w:t>
            </w:r>
          </w:p>
        </w:tc>
        <w:tc>
          <w:tcPr>
            <w:tcW w:w="29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5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3</w:t>
            </w:r>
          </w:p>
        </w:tc>
        <w:tc>
          <w:tcPr>
            <w:tcW w:w="15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5"/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5"/>
              <w:rPr>
                <w:b w:val="0"/>
                <w:bCs/>
              </w:rPr>
            </w:pPr>
            <w:r>
              <w:rPr>
                <w:b w:val="0"/>
                <w:bCs/>
              </w:rPr>
              <w:t>Алмазные грани</w:t>
            </w:r>
          </w:p>
        </w:tc>
        <w:tc>
          <w:tcPr>
            <w:tcW w:w="29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5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3</w:t>
            </w:r>
          </w:p>
        </w:tc>
        <w:tc>
          <w:tcPr>
            <w:tcW w:w="15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5"/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37"/>
              <w:rPr>
                <w:b w:val="0"/>
                <w:bCs/>
              </w:rPr>
            </w:pPr>
            <w:r>
              <w:rPr>
                <w:b w:val="0"/>
                <w:bCs/>
              </w:rPr>
              <w:t>Платные услуги:</w:t>
            </w:r>
          </w:p>
          <w:p>
            <w:pPr>
              <w:pStyle w:val="37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Художественное направление </w:t>
            </w:r>
          </w:p>
          <w:p>
            <w:pPr>
              <w:pStyle w:val="37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Социально-педагогическое </w:t>
            </w:r>
          </w:p>
        </w:tc>
        <w:tc>
          <w:tcPr>
            <w:tcW w:w="29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37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Всего - 6</w:t>
            </w:r>
          </w:p>
          <w:p>
            <w:pPr>
              <w:pStyle w:val="37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4</w:t>
            </w:r>
          </w:p>
          <w:p>
            <w:pPr>
              <w:pStyle w:val="37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2</w:t>
            </w:r>
          </w:p>
        </w:tc>
        <w:tc>
          <w:tcPr>
            <w:tcW w:w="15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5"/>
              <w:jc w:val="center"/>
              <w:rPr>
                <w:b/>
              </w:rPr>
            </w:pPr>
          </w:p>
        </w:tc>
      </w:tr>
    </w:tbl>
    <w:p>
      <w:pPr>
        <w:spacing w:after="0" w:line="360" w:lineRule="auto"/>
        <w:ind w:firstLine="700" w:firstLineChars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программы МБОУ ДО ДДТ различаются продолжительностью реализации.</w:t>
      </w:r>
    </w:p>
    <w:p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Сроки реализации дополнительных  общеобразовательных программ.</w:t>
      </w:r>
    </w:p>
    <w:tbl>
      <w:tblPr>
        <w:tblStyle w:val="17"/>
        <w:tblpPr w:leftFromText="180" w:rightFromText="180" w:vertAnchor="text" w:horzAnchor="margin" w:tblpX="250" w:tblpY="137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2693"/>
        <w:gridCol w:w="3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pStyle w:val="19"/>
              <w:spacing w:after="0" w:line="240" w:lineRule="auto"/>
              <w:ind w:left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Сроки реализации программ</w:t>
            </w:r>
          </w:p>
        </w:tc>
        <w:tc>
          <w:tcPr>
            <w:tcW w:w="2693" w:type="dxa"/>
          </w:tcPr>
          <w:p>
            <w:pPr>
              <w:pStyle w:val="19"/>
              <w:spacing w:after="0" w:line="240" w:lineRule="auto"/>
              <w:ind w:left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Количество программ</w:t>
            </w:r>
          </w:p>
        </w:tc>
        <w:tc>
          <w:tcPr>
            <w:tcW w:w="3368" w:type="dxa"/>
          </w:tcPr>
          <w:p>
            <w:pPr>
              <w:pStyle w:val="19"/>
              <w:spacing w:after="0" w:line="240" w:lineRule="auto"/>
              <w:ind w:left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pStyle w:val="19"/>
              <w:spacing w:after="0" w:line="240" w:lineRule="auto"/>
              <w:ind w:left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 год</w:t>
            </w:r>
          </w:p>
        </w:tc>
        <w:tc>
          <w:tcPr>
            <w:tcW w:w="2693" w:type="dxa"/>
          </w:tcPr>
          <w:p>
            <w:pPr>
              <w:pStyle w:val="19"/>
              <w:spacing w:after="0" w:line="240" w:lineRule="auto"/>
              <w:ind w:left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15</w:t>
            </w:r>
          </w:p>
        </w:tc>
        <w:tc>
          <w:tcPr>
            <w:tcW w:w="3368" w:type="dxa"/>
          </w:tcPr>
          <w:p>
            <w:pPr>
              <w:pStyle w:val="19"/>
              <w:spacing w:after="0" w:line="240" w:lineRule="auto"/>
              <w:ind w:left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pStyle w:val="19"/>
              <w:spacing w:after="0" w:line="240" w:lineRule="auto"/>
              <w:ind w:left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 года</w:t>
            </w:r>
          </w:p>
        </w:tc>
        <w:tc>
          <w:tcPr>
            <w:tcW w:w="2693" w:type="dxa"/>
          </w:tcPr>
          <w:p>
            <w:pPr>
              <w:pStyle w:val="19"/>
              <w:spacing w:after="0" w:line="240" w:lineRule="auto"/>
              <w:ind w:left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6</w:t>
            </w:r>
          </w:p>
        </w:tc>
        <w:tc>
          <w:tcPr>
            <w:tcW w:w="3368" w:type="dxa"/>
          </w:tcPr>
          <w:p>
            <w:pPr>
              <w:pStyle w:val="19"/>
              <w:spacing w:after="0" w:line="240" w:lineRule="auto"/>
              <w:ind w:left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pStyle w:val="19"/>
              <w:spacing w:after="0" w:line="240" w:lineRule="auto"/>
              <w:ind w:left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3 года </w:t>
            </w:r>
          </w:p>
        </w:tc>
        <w:tc>
          <w:tcPr>
            <w:tcW w:w="2693" w:type="dxa"/>
          </w:tcPr>
          <w:p>
            <w:pPr>
              <w:pStyle w:val="19"/>
              <w:spacing w:after="0" w:line="240" w:lineRule="auto"/>
              <w:ind w:left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11</w:t>
            </w:r>
          </w:p>
        </w:tc>
        <w:tc>
          <w:tcPr>
            <w:tcW w:w="3368" w:type="dxa"/>
          </w:tcPr>
          <w:p>
            <w:pPr>
              <w:pStyle w:val="19"/>
              <w:spacing w:after="0" w:line="240" w:lineRule="auto"/>
              <w:ind w:left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pStyle w:val="19"/>
              <w:spacing w:after="0" w:line="240" w:lineRule="auto"/>
              <w:ind w:left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4 года</w:t>
            </w:r>
          </w:p>
        </w:tc>
        <w:tc>
          <w:tcPr>
            <w:tcW w:w="2693" w:type="dxa"/>
          </w:tcPr>
          <w:p>
            <w:pPr>
              <w:pStyle w:val="19"/>
              <w:spacing w:after="0" w:line="240" w:lineRule="auto"/>
              <w:ind w:left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3</w:t>
            </w:r>
          </w:p>
        </w:tc>
        <w:tc>
          <w:tcPr>
            <w:tcW w:w="3368" w:type="dxa"/>
          </w:tcPr>
          <w:p>
            <w:pPr>
              <w:pStyle w:val="19"/>
              <w:spacing w:after="0" w:line="240" w:lineRule="auto"/>
              <w:ind w:left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pStyle w:val="19"/>
              <w:spacing w:after="0" w:line="240" w:lineRule="auto"/>
              <w:ind w:left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7 лет</w:t>
            </w:r>
          </w:p>
        </w:tc>
        <w:tc>
          <w:tcPr>
            <w:tcW w:w="2693" w:type="dxa"/>
          </w:tcPr>
          <w:p>
            <w:pPr>
              <w:pStyle w:val="19"/>
              <w:spacing w:after="0" w:line="240" w:lineRule="auto"/>
              <w:ind w:left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</w:t>
            </w:r>
          </w:p>
        </w:tc>
        <w:tc>
          <w:tcPr>
            <w:tcW w:w="3368" w:type="dxa"/>
          </w:tcPr>
          <w:p>
            <w:pPr>
              <w:pStyle w:val="19"/>
              <w:spacing w:after="0" w:line="240" w:lineRule="auto"/>
              <w:ind w:left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pStyle w:val="19"/>
              <w:spacing w:after="0" w:line="240" w:lineRule="auto"/>
              <w:ind w:left="0"/>
              <w:jc w:val="both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693" w:type="dxa"/>
          </w:tcPr>
          <w:p>
            <w:pPr>
              <w:pStyle w:val="19"/>
              <w:spacing w:after="0" w:line="240" w:lineRule="auto"/>
              <w:ind w:left="0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36</w:t>
            </w:r>
          </w:p>
        </w:tc>
        <w:tc>
          <w:tcPr>
            <w:tcW w:w="3368" w:type="dxa"/>
          </w:tcPr>
          <w:p>
            <w:pPr>
              <w:pStyle w:val="19"/>
              <w:spacing w:after="0" w:line="240" w:lineRule="auto"/>
              <w:ind w:left="0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100</w:t>
            </w:r>
          </w:p>
        </w:tc>
      </w:tr>
    </w:tbl>
    <w:p>
      <w:pPr>
        <w:pStyle w:val="27"/>
        <w:rPr>
          <w:rFonts w:ascii="Times New Roman" w:hAnsi="Times New Roman"/>
          <w:b/>
          <w:i/>
          <w:sz w:val="28"/>
          <w:szCs w:val="28"/>
        </w:rPr>
      </w:pPr>
    </w:p>
    <w:p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Уровни реализации дополнительных общеобразовательных программ</w:t>
      </w:r>
    </w:p>
    <w:tbl>
      <w:tblPr>
        <w:tblStyle w:val="17"/>
        <w:tblW w:w="9810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3040"/>
        <w:gridCol w:w="1984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30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 уч.г.</w:t>
            </w:r>
          </w:p>
        </w:tc>
        <w:tc>
          <w:tcPr>
            <w:tcW w:w="198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 уч.г.</w:t>
            </w:r>
          </w:p>
        </w:tc>
        <w:tc>
          <w:tcPr>
            <w:tcW w:w="255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 уч.г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22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ступень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(5-10 лет)</w:t>
            </w:r>
          </w:p>
        </w:tc>
        <w:tc>
          <w:tcPr>
            <w:tcW w:w="30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 (44%)</w:t>
            </w:r>
          </w:p>
        </w:tc>
        <w:tc>
          <w:tcPr>
            <w:tcW w:w="198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 (42%)</w:t>
            </w:r>
          </w:p>
        </w:tc>
        <w:tc>
          <w:tcPr>
            <w:tcW w:w="255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 (48%)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ступень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(11-14 лет)</w:t>
            </w:r>
          </w:p>
        </w:tc>
        <w:tc>
          <w:tcPr>
            <w:tcW w:w="30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 (32%)</w:t>
            </w:r>
          </w:p>
        </w:tc>
        <w:tc>
          <w:tcPr>
            <w:tcW w:w="198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527(43%)</w:t>
            </w:r>
          </w:p>
        </w:tc>
        <w:tc>
          <w:tcPr>
            <w:tcW w:w="255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 (38%)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22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ступень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(15-18лет)</w:t>
            </w:r>
          </w:p>
        </w:tc>
        <w:tc>
          <w:tcPr>
            <w:tcW w:w="30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 (24%)</w:t>
            </w:r>
          </w:p>
        </w:tc>
        <w:tc>
          <w:tcPr>
            <w:tcW w:w="198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 (15%)</w:t>
            </w:r>
          </w:p>
        </w:tc>
        <w:tc>
          <w:tcPr>
            <w:tcW w:w="255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 (14%)</w:t>
            </w:r>
          </w:p>
        </w:tc>
      </w:tr>
    </w:tbl>
    <w:p>
      <w:pPr>
        <w:jc w:val="both"/>
        <w:rPr>
          <w:rFonts w:ascii="Times New Roman" w:hAnsi="Times New Roman"/>
          <w:sz w:val="16"/>
          <w:szCs w:val="16"/>
        </w:rPr>
      </w:pPr>
    </w:p>
    <w:p>
      <w:pPr>
        <w:spacing w:after="0" w:line="360" w:lineRule="auto"/>
        <w:ind w:firstLine="357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Наличие в учреждении </w:t>
      </w:r>
      <w:r>
        <w:rPr>
          <w:rFonts w:ascii="Times New Roman" w:hAnsi="Times New Roman"/>
          <w:sz w:val="28"/>
          <w:szCs w:val="28"/>
          <w:lang w:val="ru-RU"/>
        </w:rPr>
        <w:t>обще</w:t>
      </w:r>
      <w:r>
        <w:rPr>
          <w:rFonts w:ascii="Times New Roman" w:hAnsi="Times New Roman"/>
          <w:sz w:val="28"/>
          <w:szCs w:val="28"/>
        </w:rPr>
        <w:t xml:space="preserve">образовательных программ всех уровней образования позволило  в течение учебного года  удовлетворять потребности в образовательных услугах всех слоев населения городского округа. </w:t>
      </w:r>
    </w:p>
    <w:p>
      <w:pPr>
        <w:pStyle w:val="27"/>
        <w:jc w:val="center"/>
        <w:rPr>
          <w:rFonts w:hint="default"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Реализация общеобразовательных программ МБОУ</w:t>
      </w:r>
      <w:r>
        <w:rPr>
          <w:rFonts w:hint="default" w:ascii="Times New Roman" w:hAnsi="Times New Roman"/>
          <w:b/>
          <w:i/>
          <w:sz w:val="28"/>
          <w:szCs w:val="28"/>
          <w:lang w:val="ru-RU"/>
        </w:rPr>
        <w:t xml:space="preserve"> ДО ДДТ</w:t>
      </w:r>
    </w:p>
    <w:p>
      <w:pPr>
        <w:pStyle w:val="27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tbl>
      <w:tblPr>
        <w:tblStyle w:val="18"/>
        <w:tblW w:w="9980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515"/>
        <w:gridCol w:w="2722"/>
        <w:gridCol w:w="1588"/>
        <w:gridCol w:w="158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адрес клуба</w:t>
            </w:r>
          </w:p>
        </w:tc>
        <w:tc>
          <w:tcPr>
            <w:tcW w:w="27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</w:tc>
        <w:tc>
          <w:tcPr>
            <w:tcW w:w="15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  </w:t>
            </w:r>
          </w:p>
        </w:tc>
        <w:tc>
          <w:tcPr>
            <w:tcW w:w="15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Постникова, 3</w:t>
            </w:r>
          </w:p>
        </w:tc>
        <w:tc>
          <w:tcPr>
            <w:tcW w:w="27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«Чудетство»</w:t>
            </w:r>
          </w:p>
        </w:tc>
        <w:tc>
          <w:tcPr>
            <w:tcW w:w="27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Дунай, ул. Ветеранов, 6</w:t>
            </w:r>
          </w:p>
        </w:tc>
        <w:tc>
          <w:tcPr>
            <w:tcW w:w="27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Фокино, ул. Ко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ольская, 16</w:t>
            </w:r>
          </w:p>
        </w:tc>
        <w:tc>
          <w:tcPr>
            <w:tcW w:w="27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9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программ – 36, групп - 72</w:t>
            </w:r>
          </w:p>
        </w:tc>
        <w:tc>
          <w:tcPr>
            <w:tcW w:w="15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</w:tr>
    </w:tbl>
    <w:p>
      <w:pPr>
        <w:pStyle w:val="27"/>
        <w:rPr>
          <w:rFonts w:ascii="Times New Roman" w:hAnsi="Times New Roman"/>
          <w:b/>
          <w:sz w:val="36"/>
          <w:szCs w:val="36"/>
          <w:lang w:val="ru-RU"/>
        </w:rPr>
      </w:pPr>
    </w:p>
    <w:p>
      <w:pPr>
        <w:pStyle w:val="11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Образовательный процесс некоторых объединений осуществляется на базе образовательных  учреждений городского округа ЗАТО город Фокино На базе других ОУ в 2018-2019  году было реализовано 6 </w:t>
      </w:r>
      <w:r>
        <w:rPr>
          <w:sz w:val="28"/>
          <w:szCs w:val="28"/>
          <w:lang w:val="ru-RU"/>
        </w:rPr>
        <w:t>обще</w:t>
      </w:r>
      <w:r>
        <w:rPr>
          <w:sz w:val="28"/>
          <w:szCs w:val="28"/>
        </w:rPr>
        <w:t>образовательных программ, обучалось 127  детей, функционировало 8  групп,  что составило 10% от общего количества детей.</w:t>
      </w:r>
    </w:p>
    <w:p>
      <w:pPr>
        <w:pStyle w:val="11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Обучение осуществлялось по 4 направленностям: художественная – 3 программ, социально-педагогическая – 2 программы, туристско-краеведческая – 1 программа.</w:t>
      </w:r>
    </w:p>
    <w:p>
      <w:pPr>
        <w:pStyle w:val="11"/>
        <w:spacing w:line="360" w:lineRule="auto"/>
        <w:ind w:left="0" w:firstLine="708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Количество объединений ДДТ по годам  201</w:t>
      </w:r>
      <w:r>
        <w:rPr>
          <w:b/>
          <w:i/>
          <w:color w:val="000000"/>
          <w:sz w:val="28"/>
          <w:szCs w:val="28"/>
          <w:lang w:val="ru-RU"/>
        </w:rPr>
        <w:t>6</w:t>
      </w:r>
      <w:r>
        <w:rPr>
          <w:b/>
          <w:i/>
          <w:color w:val="000000"/>
          <w:sz w:val="28"/>
          <w:szCs w:val="28"/>
        </w:rPr>
        <w:t>-201</w:t>
      </w:r>
      <w:r>
        <w:rPr>
          <w:b/>
          <w:i/>
          <w:color w:val="000000"/>
          <w:sz w:val="28"/>
          <w:szCs w:val="28"/>
          <w:lang w:val="ru-RU"/>
        </w:rPr>
        <w:t>9</w:t>
      </w:r>
      <w:r>
        <w:rPr>
          <w:b/>
          <w:i/>
          <w:color w:val="000000"/>
          <w:sz w:val="28"/>
          <w:szCs w:val="28"/>
        </w:rPr>
        <w:t>г.г.</w:t>
      </w:r>
    </w:p>
    <w:p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6151880" cy="132524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>
      <w:pPr>
        <w:tabs>
          <w:tab w:val="left" w:pos="284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Количество детей по основным направлениям реализации</w:t>
      </w:r>
    </w:p>
    <w:p>
      <w:pPr>
        <w:tabs>
          <w:tab w:val="left" w:pos="284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обще</w:t>
      </w:r>
      <w:r>
        <w:rPr>
          <w:rFonts w:ascii="Times New Roman" w:hAnsi="Times New Roman"/>
          <w:b/>
          <w:i/>
          <w:sz w:val="28"/>
          <w:szCs w:val="28"/>
        </w:rPr>
        <w:t>образовательных программ</w:t>
      </w:r>
    </w:p>
    <w:p>
      <w:pPr>
        <w:tabs>
          <w:tab w:val="left" w:pos="284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>
      <w:pPr>
        <w:tabs>
          <w:tab w:val="left" w:pos="284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drawing>
          <wp:inline distT="0" distB="0" distL="114300" distR="114300">
            <wp:extent cx="6014720" cy="1720215"/>
            <wp:effectExtent l="5080" t="4445" r="19050" b="889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pStyle w:val="11"/>
        <w:ind w:left="0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6324600" cy="260985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>
      <w:pPr>
        <w:pStyle w:val="27"/>
        <w:rPr>
          <w:rFonts w:ascii="Times New Roman" w:hAnsi="Times New Roman"/>
          <w:b/>
          <w:i/>
          <w:sz w:val="28"/>
          <w:szCs w:val="28"/>
          <w:lang w:val="ru-RU" w:eastAsia="ru-RU"/>
        </w:rPr>
      </w:pPr>
    </w:p>
    <w:p>
      <w:pPr>
        <w:pStyle w:val="27"/>
        <w:ind w:firstLine="709"/>
        <w:jc w:val="center"/>
        <w:rPr>
          <w:rFonts w:ascii="Times New Roman" w:hAnsi="Times New Roman"/>
          <w:b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i/>
          <w:sz w:val="28"/>
          <w:szCs w:val="28"/>
          <w:lang w:val="ru-RU" w:eastAsia="ru-RU"/>
        </w:rPr>
        <w:t>Количество объединений социально-педагогической</w:t>
      </w:r>
    </w:p>
    <w:p>
      <w:pPr>
        <w:pStyle w:val="27"/>
        <w:ind w:firstLine="709"/>
        <w:jc w:val="center"/>
        <w:rPr>
          <w:rFonts w:ascii="Times New Roman" w:hAnsi="Times New Roman"/>
          <w:b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i/>
          <w:sz w:val="28"/>
          <w:szCs w:val="28"/>
          <w:lang w:val="ru-RU" w:eastAsia="ru-RU"/>
        </w:rPr>
        <w:t>направленности 201</w:t>
      </w:r>
      <w:r>
        <w:rPr>
          <w:rFonts w:ascii="Times New Roman" w:hAnsi="Times New Roman"/>
          <w:b/>
          <w:i/>
          <w:sz w:val="28"/>
          <w:szCs w:val="28"/>
          <w:lang w:val="en-US" w:eastAsia="ru-RU"/>
        </w:rPr>
        <w:t>6</w:t>
      </w:r>
      <w:r>
        <w:rPr>
          <w:rFonts w:ascii="Times New Roman" w:hAnsi="Times New Roman"/>
          <w:b/>
          <w:i/>
          <w:sz w:val="28"/>
          <w:szCs w:val="28"/>
          <w:lang w:val="ru-RU" w:eastAsia="ru-RU"/>
        </w:rPr>
        <w:t>-201</w:t>
      </w:r>
      <w:r>
        <w:rPr>
          <w:rFonts w:ascii="Times New Roman" w:hAnsi="Times New Roman"/>
          <w:b/>
          <w:i/>
          <w:sz w:val="28"/>
          <w:szCs w:val="28"/>
          <w:lang w:val="en-US" w:eastAsia="ru-RU"/>
        </w:rPr>
        <w:t>9</w:t>
      </w:r>
      <w:r>
        <w:rPr>
          <w:rFonts w:ascii="Times New Roman" w:hAnsi="Times New Roman"/>
          <w:b/>
          <w:i/>
          <w:sz w:val="28"/>
          <w:szCs w:val="28"/>
          <w:lang w:val="ru-RU" w:eastAsia="ru-RU"/>
        </w:rPr>
        <w:t xml:space="preserve"> уч.г.</w:t>
      </w:r>
    </w:p>
    <w:p>
      <w:pPr>
        <w:pStyle w:val="27"/>
        <w:ind w:firstLine="709"/>
        <w:jc w:val="center"/>
        <w:rPr>
          <w:rFonts w:ascii="Times New Roman" w:hAnsi="Times New Roman"/>
          <w:b/>
          <w:i/>
          <w:sz w:val="28"/>
          <w:szCs w:val="28"/>
          <w:lang w:val="ru-RU" w:eastAsia="ru-RU"/>
        </w:rPr>
      </w:pP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drawing>
          <wp:inline distT="0" distB="0" distL="0" distR="0">
            <wp:extent cx="6115050" cy="1644015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>
      <w:pPr>
        <w:tabs>
          <w:tab w:val="left" w:pos="180"/>
          <w:tab w:val="left" w:pos="900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>
      <w:pPr>
        <w:tabs>
          <w:tab w:val="left" w:pos="180"/>
          <w:tab w:val="left" w:pos="900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>
      <w:pPr>
        <w:tabs>
          <w:tab w:val="left" w:pos="180"/>
          <w:tab w:val="left" w:pos="900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Количество объединений технической направленности</w:t>
      </w:r>
    </w:p>
    <w:p>
      <w:pPr>
        <w:tabs>
          <w:tab w:val="left" w:pos="180"/>
          <w:tab w:val="left" w:pos="900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201</w:t>
      </w:r>
      <w:r>
        <w:rPr>
          <w:rFonts w:ascii="Times New Roman" w:hAnsi="Times New Roman"/>
          <w:b/>
          <w:bCs/>
          <w:i/>
          <w:sz w:val="28"/>
          <w:szCs w:val="28"/>
          <w:lang w:val="ru-RU"/>
        </w:rPr>
        <w:t>6</w:t>
      </w:r>
      <w:r>
        <w:rPr>
          <w:rFonts w:ascii="Times New Roman" w:hAnsi="Times New Roman"/>
          <w:b/>
          <w:bCs/>
          <w:i/>
          <w:sz w:val="28"/>
          <w:szCs w:val="28"/>
        </w:rPr>
        <w:t>-201</w:t>
      </w:r>
      <w:r>
        <w:rPr>
          <w:rFonts w:ascii="Times New Roman" w:hAnsi="Times New Roman"/>
          <w:b/>
          <w:bCs/>
          <w:i/>
          <w:sz w:val="28"/>
          <w:szCs w:val="28"/>
          <w:lang w:val="ru-RU"/>
        </w:rPr>
        <w:t>9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уч.г.</w:t>
      </w:r>
    </w:p>
    <w:p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drawing>
          <wp:inline distT="0" distB="0" distL="0" distR="0">
            <wp:extent cx="5486400" cy="2286000"/>
            <wp:effectExtent l="0" t="0" r="0" b="0"/>
            <wp:docPr id="18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>
      <w:pPr>
        <w:tabs>
          <w:tab w:val="left" w:pos="180"/>
          <w:tab w:val="left" w:pos="900"/>
        </w:tabs>
        <w:spacing w:after="0" w:line="240" w:lineRule="auto"/>
        <w:ind w:left="-181"/>
        <w:rPr>
          <w:rFonts w:ascii="Times New Roman" w:hAnsi="Times New Roman"/>
          <w:b/>
          <w:bCs/>
          <w:i/>
          <w:sz w:val="28"/>
          <w:szCs w:val="28"/>
        </w:rPr>
      </w:pPr>
    </w:p>
    <w:p>
      <w:pPr>
        <w:tabs>
          <w:tab w:val="left" w:pos="180"/>
          <w:tab w:val="left" w:pos="900"/>
        </w:tabs>
        <w:spacing w:after="0" w:line="240" w:lineRule="auto"/>
        <w:ind w:left="-181"/>
        <w:rPr>
          <w:rFonts w:ascii="Times New Roman" w:hAnsi="Times New Roman"/>
          <w:b/>
          <w:bCs/>
          <w:i/>
          <w:sz w:val="28"/>
          <w:szCs w:val="28"/>
        </w:rPr>
      </w:pPr>
    </w:p>
    <w:p>
      <w:pPr>
        <w:tabs>
          <w:tab w:val="left" w:pos="180"/>
          <w:tab w:val="left" w:pos="900"/>
        </w:tabs>
        <w:spacing w:after="0" w:line="240" w:lineRule="auto"/>
        <w:ind w:left="-181"/>
        <w:rPr>
          <w:rFonts w:ascii="Times New Roman" w:hAnsi="Times New Roman"/>
          <w:b/>
          <w:bCs/>
          <w:i/>
          <w:sz w:val="28"/>
          <w:szCs w:val="28"/>
        </w:rPr>
      </w:pPr>
    </w:p>
    <w:p>
      <w:pPr>
        <w:tabs>
          <w:tab w:val="left" w:pos="180"/>
          <w:tab w:val="left" w:pos="900"/>
        </w:tabs>
        <w:spacing w:after="0" w:line="240" w:lineRule="auto"/>
        <w:ind w:left="-18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Количество объединений </w:t>
      </w:r>
    </w:p>
    <w:p>
      <w:pPr>
        <w:tabs>
          <w:tab w:val="left" w:pos="180"/>
          <w:tab w:val="left" w:pos="900"/>
        </w:tabs>
        <w:spacing w:after="0" w:line="240" w:lineRule="auto"/>
        <w:ind w:left="-18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физкультурно-спортивной  направленности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 201</w:t>
      </w:r>
      <w:r>
        <w:rPr>
          <w:rFonts w:ascii="Times New Roman" w:hAnsi="Times New Roman"/>
          <w:b/>
          <w:bCs/>
          <w:i/>
          <w:sz w:val="28"/>
          <w:szCs w:val="28"/>
          <w:lang w:val="ru-RU"/>
        </w:rPr>
        <w:t>6</w:t>
      </w:r>
      <w:r>
        <w:rPr>
          <w:rFonts w:ascii="Times New Roman" w:hAnsi="Times New Roman"/>
          <w:b/>
          <w:bCs/>
          <w:i/>
          <w:sz w:val="28"/>
          <w:szCs w:val="28"/>
        </w:rPr>
        <w:t>-201</w:t>
      </w:r>
      <w:r>
        <w:rPr>
          <w:rFonts w:ascii="Times New Roman" w:hAnsi="Times New Roman"/>
          <w:b/>
          <w:bCs/>
          <w:i/>
          <w:sz w:val="28"/>
          <w:szCs w:val="28"/>
          <w:lang w:val="ru-RU"/>
        </w:rPr>
        <w:t>9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уч.г.</w:t>
      </w:r>
    </w:p>
    <w:p>
      <w:pPr>
        <w:tabs>
          <w:tab w:val="left" w:pos="180"/>
          <w:tab w:val="left" w:pos="900"/>
        </w:tabs>
        <w:spacing w:line="360" w:lineRule="auto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drawing>
          <wp:inline distT="0" distB="0" distL="0" distR="0">
            <wp:extent cx="5486400" cy="1962150"/>
            <wp:effectExtent l="0" t="0" r="0" b="0"/>
            <wp:docPr id="19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>
      <w:pPr>
        <w:tabs>
          <w:tab w:val="left" w:pos="180"/>
          <w:tab w:val="left" w:pos="900"/>
        </w:tabs>
        <w:spacing w:after="0" w:line="240" w:lineRule="auto"/>
        <w:ind w:left="-181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Количество объединений </w:t>
      </w:r>
    </w:p>
    <w:p>
      <w:pPr>
        <w:tabs>
          <w:tab w:val="left" w:pos="180"/>
          <w:tab w:val="left" w:pos="900"/>
        </w:tabs>
        <w:spacing w:after="0" w:line="240" w:lineRule="auto"/>
        <w:ind w:left="-181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туристско-краеведческой направленности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b/>
          <w:bCs/>
          <w:i/>
          <w:sz w:val="28"/>
          <w:szCs w:val="28"/>
          <w:lang w:val="en-US" w:eastAsia="ru-RU"/>
        </w:rPr>
        <w:t>6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-201</w:t>
      </w:r>
      <w:r>
        <w:rPr>
          <w:rFonts w:ascii="Times New Roman" w:hAnsi="Times New Roman"/>
          <w:b/>
          <w:bCs/>
          <w:i/>
          <w:sz w:val="28"/>
          <w:szCs w:val="28"/>
          <w:lang w:val="en-US" w:eastAsia="ru-RU"/>
        </w:rPr>
        <w:t>9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уч.г.</w:t>
      </w:r>
    </w:p>
    <w:p>
      <w:pPr>
        <w:tabs>
          <w:tab w:val="left" w:pos="180"/>
          <w:tab w:val="left" w:pos="900"/>
        </w:tabs>
        <w:ind w:left="-180"/>
        <w:jc w:val="both"/>
        <w:rPr>
          <w:b/>
          <w:i/>
          <w:sz w:val="28"/>
          <w:szCs w:val="28"/>
        </w:rPr>
      </w:pPr>
      <w:r>
        <w:rPr>
          <w:lang w:eastAsia="ru-RU"/>
        </w:rPr>
        <w:drawing>
          <wp:inline distT="0" distB="0" distL="0" distR="0">
            <wp:extent cx="5486400" cy="2126615"/>
            <wp:effectExtent l="0" t="0" r="0" b="0"/>
            <wp:docPr id="20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Реабилитационные индивидуальные программы</w:t>
      </w:r>
      <w:r>
        <w:rPr>
          <w:rFonts w:ascii="Times New Roman" w:hAnsi="Times New Roman"/>
          <w:sz w:val="28"/>
          <w:szCs w:val="28"/>
        </w:rPr>
        <w:t xml:space="preserve"> по работе с детьми с ограниченными возможностями здоровья - подпрограмма «Содружество». </w:t>
      </w:r>
    </w:p>
    <w:p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 на реабилитацию обеспечивает полноценную жизнь ребенка-инвалида, его социальную интеграцию, полное или частичное  восстановление способностей к бытовой, общественной и профессиональной деятельности. </w:t>
      </w:r>
    </w:p>
    <w:p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прошлого года  по  подпрограмме «Содружество» работали три педагога: Федотова А.Н., Федотова И.А., Яганова Л.В., были реализованы 3 дополнительные  </w:t>
      </w:r>
      <w:r>
        <w:rPr>
          <w:rFonts w:ascii="Times New Roman" w:hAnsi="Times New Roman"/>
          <w:sz w:val="28"/>
          <w:szCs w:val="28"/>
          <w:lang w:val="ru-RU"/>
        </w:rPr>
        <w:t>обще</w:t>
      </w:r>
      <w:r>
        <w:rPr>
          <w:rFonts w:ascii="Times New Roman" w:hAnsi="Times New Roman"/>
          <w:sz w:val="28"/>
          <w:szCs w:val="28"/>
        </w:rPr>
        <w:t>образовательные  программы, обучение прошли 10 детей.</w:t>
      </w:r>
    </w:p>
    <w:p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Программы по работе с творчески одаренными детьми.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учреждении  реализуется  подпрограмма по работе с одаренными детьми «Алмазные грани», которая является частью Программы развития учреждения. </w:t>
      </w:r>
    </w:p>
    <w:p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оптимального развития одаренности детей  является одной из главных направлений работы учреждения дополнительного образования.</w:t>
      </w:r>
    </w:p>
    <w:p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прошлого года по подпрограмме «Алмазные грани» работали педагоги: Петровичева Р.Ф., Федотова А.Н., Тарасенко С.А., были реализованы четыре дополнительных образовательных программы, обучение прошли 14 детей. </w:t>
      </w:r>
    </w:p>
    <w:p>
      <w:pPr>
        <w:pStyle w:val="41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успехи в освоении содержания дополнительных </w:t>
      </w:r>
      <w:r>
        <w:rPr>
          <w:rFonts w:ascii="Times New Roman" w:hAnsi="Times New Roman" w:cs="Times New Roman"/>
          <w:sz w:val="28"/>
          <w:szCs w:val="28"/>
          <w:lang w:val="ru-RU"/>
        </w:rPr>
        <w:t>обще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программ и стабильно высокие результаты за участие в международных, всероссийских, краевых конкурсах в течение 2018-2019 учебного года   обучающихся получили стипендии от администрации ГО ЗАТО город Фокино: 15 и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туристско-краеведческого кружка «Аскольд» были награждены путевками в  </w:t>
      </w:r>
      <w:r>
        <w:rPr>
          <w:rFonts w:ascii="Times New Roman" w:hAnsi="Times New Roman" w:cs="Times New Roman"/>
          <w:sz w:val="28"/>
          <w:szCs w:val="28"/>
          <w:lang w:val="ru-RU"/>
        </w:rPr>
        <w:t>ВД</w:t>
      </w:r>
      <w:r>
        <w:rPr>
          <w:rFonts w:ascii="Times New Roman" w:hAnsi="Times New Roman" w:cs="Times New Roman"/>
          <w:sz w:val="28"/>
          <w:szCs w:val="28"/>
        </w:rPr>
        <w:t>Ц «Океан».</w:t>
      </w:r>
    </w:p>
    <w:p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Программы летних оздоровительных лагерей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Наряду  с </w:t>
      </w:r>
      <w:r>
        <w:rPr>
          <w:rFonts w:ascii="Times New Roman" w:hAnsi="Times New Roman"/>
          <w:sz w:val="28"/>
          <w:szCs w:val="28"/>
          <w:lang w:val="ru-RU"/>
        </w:rPr>
        <w:t>обще</w:t>
      </w:r>
      <w:r>
        <w:rPr>
          <w:rFonts w:ascii="Times New Roman" w:hAnsi="Times New Roman"/>
          <w:sz w:val="28"/>
          <w:szCs w:val="28"/>
        </w:rPr>
        <w:t xml:space="preserve">образовательными  программами творческих объединений в учреждении реализуются краткосрочные программы работы летних оздоровительных лагерей. Период реализации этих программ 1-3 месяца. </w:t>
      </w:r>
    </w:p>
    <w:p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 03.06 по 17.07.2019 года в ДДТ была организована работа летнего оздоровительного лагеря «Бригантина».  Активный отдых был организован для 125 обучающихся  ОУ: две смены в количестве 100 человек в городе Фокино и одна смена в количестве 25 человек в поселке Дунай.</w:t>
      </w:r>
    </w:p>
    <w:p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Краткосрочные программы работы в летний период с детьми города Фокино и п. Дунай. </w:t>
      </w:r>
      <w:r>
        <w:rPr>
          <w:rFonts w:ascii="Times New Roman" w:hAnsi="Times New Roman"/>
          <w:sz w:val="28"/>
          <w:szCs w:val="28"/>
        </w:rPr>
        <w:t xml:space="preserve"> Программы составляются руководителями  </w:t>
      </w:r>
      <w:r>
        <w:rPr>
          <w:rFonts w:ascii="Times New Roman" w:hAnsi="Times New Roman"/>
          <w:sz w:val="28"/>
          <w:szCs w:val="28"/>
          <w:lang w:val="ru-RU"/>
        </w:rPr>
        <w:t>кружковых</w:t>
      </w:r>
      <w:r>
        <w:rPr>
          <w:rFonts w:ascii="Times New Roman" w:hAnsi="Times New Roman"/>
          <w:sz w:val="28"/>
          <w:szCs w:val="28"/>
        </w:rPr>
        <w:t xml:space="preserve"> объединений для организации воспитательной и оздоровительной работы с детьми в период летних каникул. Период реализации данных программ июнь-август.</w:t>
      </w:r>
    </w:p>
    <w:p>
      <w:pPr>
        <w:spacing w:after="0" w:line="360" w:lineRule="auto"/>
        <w:ind w:firstLine="709"/>
        <w:jc w:val="both"/>
        <w:rPr>
          <w:rStyle w:val="24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анализа </w:t>
      </w:r>
      <w:r>
        <w:rPr>
          <w:rFonts w:ascii="Times New Roman" w:hAnsi="Times New Roman"/>
          <w:sz w:val="28"/>
          <w:szCs w:val="28"/>
          <w:lang w:val="ru-RU"/>
        </w:rPr>
        <w:t>обще</w:t>
      </w:r>
      <w:r>
        <w:rPr>
          <w:rFonts w:ascii="Times New Roman" w:hAnsi="Times New Roman"/>
          <w:sz w:val="28"/>
          <w:szCs w:val="28"/>
        </w:rPr>
        <w:t>образовательных и рабочих программ педагогов, журналов кружковых занятий установлено, что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полнота реализации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обще</w:t>
      </w:r>
      <w:r>
        <w:rPr>
          <w:rFonts w:ascii="Times New Roman" w:hAnsi="Times New Roman"/>
          <w:b/>
          <w:i/>
          <w:sz w:val="28"/>
          <w:szCs w:val="28"/>
        </w:rPr>
        <w:t xml:space="preserve">образовательных программ МБОУ ДО ДДТ за 2018-2019 учебный год составляет 94%. </w:t>
      </w:r>
    </w:p>
    <w:p>
      <w:pPr>
        <w:pStyle w:val="37"/>
        <w:jc w:val="center"/>
        <w:rPr>
          <w:rStyle w:val="24"/>
          <w:b/>
          <w:i/>
          <w:sz w:val="28"/>
          <w:szCs w:val="28"/>
        </w:rPr>
      </w:pPr>
      <w:r>
        <w:rPr>
          <w:rStyle w:val="24"/>
          <w:b/>
          <w:i/>
          <w:sz w:val="28"/>
          <w:szCs w:val="28"/>
        </w:rPr>
        <w:t xml:space="preserve">Полнота реализации </w:t>
      </w:r>
      <w:r>
        <w:rPr>
          <w:rStyle w:val="24"/>
          <w:b/>
          <w:i/>
          <w:sz w:val="28"/>
          <w:szCs w:val="28"/>
          <w:lang w:val="ru-RU"/>
        </w:rPr>
        <w:t>обще</w:t>
      </w:r>
      <w:r>
        <w:rPr>
          <w:rStyle w:val="24"/>
          <w:b/>
          <w:i/>
          <w:sz w:val="28"/>
          <w:szCs w:val="28"/>
        </w:rPr>
        <w:t>образовательных программ</w:t>
      </w:r>
    </w:p>
    <w:p>
      <w:pPr>
        <w:pStyle w:val="37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24"/>
          <w:b/>
          <w:i/>
          <w:sz w:val="28"/>
          <w:szCs w:val="28"/>
        </w:rPr>
        <w:t>по годам обучения</w:t>
      </w:r>
    </w:p>
    <w:tbl>
      <w:tblPr>
        <w:tblStyle w:val="18"/>
        <w:tblW w:w="962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0"/>
        <w:gridCol w:w="482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8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482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Полнота реализации  образовательных программ  (К)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482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482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482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2017-2018 </w:t>
            </w:r>
          </w:p>
        </w:tc>
        <w:tc>
          <w:tcPr>
            <w:tcW w:w="482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482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 - среднее</w:t>
            </w:r>
          </w:p>
        </w:tc>
        <w:tc>
          <w:tcPr>
            <w:tcW w:w="482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96%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9"/>
        <w:jc w:val="both"/>
        <w:textAlignment w:val="auto"/>
        <w:outlineLvl w:val="9"/>
        <w:rPr>
          <w:rFonts w:ascii="Times New Roman" w:hAnsi="Times New Roman"/>
          <w:b/>
          <w:i/>
          <w:sz w:val="28"/>
          <w:szCs w:val="28"/>
        </w:rPr>
      </w:pPr>
    </w:p>
    <w:p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 важнейшим характеристикам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обще</w:t>
      </w:r>
      <w:r>
        <w:rPr>
          <w:rFonts w:ascii="Times New Roman" w:hAnsi="Times New Roman"/>
          <w:b/>
          <w:i/>
          <w:sz w:val="28"/>
          <w:szCs w:val="28"/>
        </w:rPr>
        <w:t>образовательных программ</w:t>
      </w:r>
      <w:r>
        <w:rPr>
          <w:rFonts w:ascii="Times New Roman" w:hAnsi="Times New Roman"/>
          <w:sz w:val="28"/>
          <w:szCs w:val="28"/>
        </w:rPr>
        <w:t xml:space="preserve">, реализуемых в МБОУ ДО ДДТ в отчетный период относится их открытость, предполагающая, с одной стороны, возможность включения ребенка в образовательный процесс на любом этапе, с другой стороны, возможность продолжения занятий в коллективе после прохождения программы в составе творческой группы, в режиме индивидуальных творческих проектов и других формах творческого совершенствования. </w:t>
      </w:r>
    </w:p>
    <w:p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Программам присуща также внутренняя подвижность содержания и технологий, связанная с личностной ориентацией, учетом интересов и запросов детей, их индивидуальных способностей и особенностей. Подготовка и участие в выставках, соревнованиях, походах, концертная деятельность и т.п. являются необходимыми составляющими образовательной деятельности МБОУ ДО ДДТ.</w:t>
      </w:r>
    </w:p>
    <w:p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Дети, не освоившие  </w:t>
      </w:r>
      <w:r>
        <w:rPr>
          <w:rFonts w:ascii="Times New Roman" w:hAnsi="Times New Roman"/>
          <w:sz w:val="28"/>
          <w:szCs w:val="28"/>
          <w:lang w:val="ru-RU"/>
        </w:rPr>
        <w:t>обще</w:t>
      </w:r>
      <w:r>
        <w:rPr>
          <w:rFonts w:ascii="Times New Roman" w:hAnsi="Times New Roman"/>
          <w:sz w:val="28"/>
          <w:szCs w:val="28"/>
        </w:rPr>
        <w:t>образовательную программу в установленные сроки, имеют право на повторение учебного курса и прохождение его в темпе, соответствующем их способностям или по индивидуальному плану.</w:t>
      </w:r>
    </w:p>
    <w:p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Одаренные дети могут осваивать программу в ускоренном темпе и по результатам деятельности переводятся на следующий уровень обучения.</w:t>
      </w:r>
    </w:p>
    <w:p>
      <w:pPr>
        <w:spacing w:after="0" w:line="360" w:lineRule="auto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 реализуемым в ДДТ  в 2018-2019 учебном году  общеобразовательным программам можно сделать вывод, что доминирующими   остаются творческие объединения 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художественной  (50% от общего количества программ)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и социально-педагогической (31%) направленности.</w:t>
      </w:r>
    </w:p>
    <w:p>
      <w:pPr>
        <w:pStyle w:val="11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Успешно реализовывались программы по платным образовательным услугам</w:t>
      </w:r>
      <w:r>
        <w:rPr>
          <w:sz w:val="28"/>
          <w:szCs w:val="28"/>
        </w:rPr>
        <w:t>: 6 программ: художественной направленности – 4, социально-педагогической – 2 программы.</w:t>
      </w:r>
      <w:r>
        <w:rPr>
          <w:rFonts w:hint="default"/>
          <w:sz w:val="28"/>
          <w:szCs w:val="28"/>
          <w:lang w:val="ru-RU"/>
        </w:rPr>
        <w:t xml:space="preserve"> Общее количество обучающихся -113 человек.</w:t>
      </w:r>
      <w:r>
        <w:rPr>
          <w:sz w:val="28"/>
          <w:szCs w:val="28"/>
        </w:rPr>
        <w:t xml:space="preserve">  Количество  программ по платным образовательным услугам  составило 17% от общего количества образовательных программ (в 2016-2017 году – 12%, в 2017-2018 году – 16 %). </w:t>
      </w:r>
    </w:p>
    <w:p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Педагогический коллектив МБОУ ДО ДДТ реализует дополнительные </w:t>
      </w:r>
      <w:r>
        <w:rPr>
          <w:rFonts w:ascii="Times New Roman" w:hAnsi="Times New Roman"/>
          <w:sz w:val="28"/>
          <w:szCs w:val="28"/>
          <w:lang w:val="ru-RU"/>
        </w:rPr>
        <w:t>обще</w:t>
      </w:r>
      <w:r>
        <w:rPr>
          <w:rFonts w:ascii="Times New Roman" w:hAnsi="Times New Roman"/>
          <w:sz w:val="28"/>
          <w:szCs w:val="28"/>
        </w:rPr>
        <w:t>образовательные программы, разработанные на основе использования и внедрения современных педагогических технологий.</w:t>
      </w:r>
    </w:p>
    <w:p>
      <w:pPr>
        <w:pStyle w:val="42"/>
        <w:numPr>
          <w:ilvl w:val="0"/>
          <w:numId w:val="3"/>
        </w:numPr>
        <w:shd w:val="clear" w:color="auto" w:fill="FFFFFF"/>
        <w:spacing w:after="0" w:line="240" w:lineRule="auto"/>
        <w:ind w:left="440" w:leftChars="0" w:right="34" w:hanging="440" w:firstLineChars="0"/>
        <w:jc w:val="both"/>
        <w:rPr>
          <w:rFonts w:ascii="Times New Roman" w:hAnsi="Times New Roman"/>
          <w:b/>
          <w:color w:val="000000"/>
          <w:spacing w:val="1"/>
          <w:sz w:val="32"/>
          <w:szCs w:val="32"/>
        </w:rPr>
      </w:pPr>
      <w:r>
        <w:rPr>
          <w:rFonts w:ascii="Times New Roman" w:hAnsi="Times New Roman"/>
          <w:b/>
          <w:color w:val="000000"/>
          <w:spacing w:val="1"/>
          <w:sz w:val="32"/>
          <w:szCs w:val="32"/>
        </w:rPr>
        <w:t xml:space="preserve">Система оценки качества реализации  дополнительных </w:t>
      </w:r>
      <w:r>
        <w:rPr>
          <w:rFonts w:ascii="Times New Roman" w:hAnsi="Times New Roman"/>
          <w:b/>
          <w:color w:val="000000"/>
          <w:spacing w:val="1"/>
          <w:sz w:val="32"/>
          <w:szCs w:val="32"/>
          <w:lang w:val="ru-RU"/>
        </w:rPr>
        <w:t>обще</w:t>
      </w:r>
      <w:r>
        <w:rPr>
          <w:rFonts w:ascii="Times New Roman" w:hAnsi="Times New Roman"/>
          <w:b/>
          <w:color w:val="000000"/>
          <w:spacing w:val="1"/>
          <w:sz w:val="32"/>
          <w:szCs w:val="32"/>
        </w:rPr>
        <w:t>образовательных программ</w:t>
      </w:r>
    </w:p>
    <w:p>
      <w:pPr>
        <w:pStyle w:val="12"/>
        <w:numPr>
          <w:ilvl w:val="12"/>
          <w:numId w:val="4"/>
        </w:numPr>
        <w:ind w:firstLine="540"/>
        <w:rPr>
          <w:bCs/>
          <w:iCs/>
          <w:szCs w:val="28"/>
        </w:rPr>
      </w:pPr>
    </w:p>
    <w:p>
      <w:pPr>
        <w:shd w:val="clear" w:color="auto" w:fill="FFFFFF"/>
        <w:spacing w:after="0" w:line="360" w:lineRule="auto"/>
        <w:ind w:right="34" w:firstLine="36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Мониторинг образовательных результатов использовался  как средство  управления деятельностью  МБОУ ДО ДДТ,  позволяющее  отслеживать  качество образования   и вовремя вносить коррективы. </w:t>
      </w:r>
    </w:p>
    <w:p>
      <w:pPr>
        <w:shd w:val="clear" w:color="auto" w:fill="FFFFFF"/>
        <w:spacing w:after="0" w:line="360" w:lineRule="auto"/>
        <w:ind w:right="34" w:firstLine="36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МБОУ ДО ДДТ самостоятелен  в выборе  системы  оценок, формы, порядка и периодичности  промежуточной  аттестации обучающихся, которая проводилась  согласно Устава учреждения.  Освоение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обще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образовательных программ завершалось  итоговой аттестацией детей в форме  отчетных концертов, творческих отчетов, зачетов, защиты проектов, выставок работ обучающихся, соревнований,  а также тестов, конференций  и других форм. Форма и порядок аттестации обучающихся определялись педагогом  в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обще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образовательной программе. </w:t>
      </w:r>
    </w:p>
    <w:p>
      <w:pPr>
        <w:shd w:val="clear" w:color="auto" w:fill="FFFFFF"/>
        <w:spacing w:after="0" w:line="360" w:lineRule="auto"/>
        <w:ind w:right="34" w:firstLine="36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Обучающиеся,  показавшие лучшие результаты в процессе обучения, представляют МБОУ ДО ДДТ  в городских,  краевых, российских и международный  смотрах, конкурсах, фестивалях. Результат участия в перечисленных мероприятиях считается  формой  промежуточной или итоговой аттестации. </w:t>
      </w:r>
    </w:p>
    <w:p>
      <w:pPr>
        <w:shd w:val="clear" w:color="auto" w:fill="FFFFFF"/>
        <w:spacing w:after="0" w:line="360" w:lineRule="auto"/>
        <w:ind w:firstLine="36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Отбор содержания дополнительного образования выстраивался с учетом полученных результатов </w:t>
      </w:r>
      <w:r>
        <w:rPr>
          <w:rFonts w:ascii="Times New Roman" w:hAnsi="Times New Roman"/>
          <w:color w:val="062C1F"/>
          <w:sz w:val="28"/>
          <w:szCs w:val="28"/>
        </w:rPr>
        <w:t xml:space="preserve">педагогической </w:t>
      </w:r>
      <w:r>
        <w:rPr>
          <w:rFonts w:ascii="Times New Roman" w:hAnsi="Times New Roman"/>
          <w:color w:val="000000"/>
          <w:sz w:val="28"/>
          <w:szCs w:val="28"/>
        </w:rPr>
        <w:t xml:space="preserve">диагностики и оценки качества образования, </w:t>
      </w:r>
      <w:r>
        <w:rPr>
          <w:rFonts w:ascii="Times New Roman" w:hAnsi="Times New Roman"/>
          <w:color w:val="062C1F"/>
          <w:sz w:val="28"/>
          <w:szCs w:val="28"/>
        </w:rPr>
        <w:t xml:space="preserve">которая осуществлялась на основе </w:t>
      </w:r>
      <w:r>
        <w:rPr>
          <w:rFonts w:ascii="Times New Roman" w:hAnsi="Times New Roman"/>
          <w:color w:val="000000"/>
          <w:sz w:val="28"/>
          <w:szCs w:val="28"/>
        </w:rPr>
        <w:t xml:space="preserve">мониторинга образовательной </w:t>
      </w:r>
      <w:r>
        <w:rPr>
          <w:rFonts w:ascii="Times New Roman" w:hAnsi="Times New Roman"/>
          <w:color w:val="062C1F"/>
          <w:sz w:val="28"/>
          <w:szCs w:val="28"/>
        </w:rPr>
        <w:t xml:space="preserve">деятельности кружка. Это анализ </w:t>
      </w:r>
      <w:r>
        <w:rPr>
          <w:rFonts w:ascii="Times New Roman" w:hAnsi="Times New Roman"/>
          <w:color w:val="000000"/>
          <w:sz w:val="28"/>
          <w:szCs w:val="28"/>
        </w:rPr>
        <w:t>уровня подготовки ребенка при приеме в кружок, результаты текущего контроля развития личности каждого ребенка в соответствии с учебным  планом и результаты итогового контроля по освоению образовательных программ.</w:t>
      </w:r>
    </w:p>
    <w:p>
      <w:pPr>
        <w:shd w:val="clear" w:color="auto" w:fill="FFFFFF"/>
        <w:spacing w:after="0" w:line="360" w:lineRule="auto"/>
        <w:ind w:right="10" w:firstLine="36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основе результатов мониторинга реализации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обще</w:t>
      </w:r>
      <w:r>
        <w:rPr>
          <w:rFonts w:ascii="Times New Roman" w:hAnsi="Times New Roman"/>
          <w:color w:val="000000"/>
          <w:sz w:val="28"/>
          <w:szCs w:val="28"/>
        </w:rPr>
        <w:t xml:space="preserve">образовательных программ,  представленных  педагогами МБОУ ДО ДДТ, была прослежена динамика произошедших изменений в сознании, поведении и приобретении знаний обучающимися при освоении ими содержания программ кружковых объединений за период 2018-2019 учебного года. </w:t>
      </w:r>
    </w:p>
    <w:p>
      <w:pPr>
        <w:spacing w:after="0"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 течение года сохранялась высокая посещаемость в кружковых объединениях МБОУ</w:t>
      </w:r>
      <w:r>
        <w:rPr>
          <w:rFonts w:hint="default" w:ascii="Times New Roman" w:hAnsi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ДО ДДТ -   90%. </w:t>
      </w:r>
    </w:p>
    <w:p>
      <w:pPr>
        <w:spacing w:after="0" w:line="36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Сохранился стабильно высоким показатель количества охвата детей, посещающих кружки, клубы  МБОУ ДО ДДТ по отношению к общему количеству детей и подростков городского округа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44%.</w:t>
      </w:r>
    </w:p>
    <w:p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Органичное соединение традиций и инноваций, высокий профессионализм педагогов делают деятельность МБОУ ДО ДДТ результативной и успешной. </w:t>
      </w:r>
    </w:p>
    <w:p>
      <w:pPr>
        <w:pStyle w:val="41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марте   2019  года, на высоком профессиональном уровне, коллективом педагогов МБОУ ДО ДДТ была организована и проведена  </w:t>
      </w:r>
      <w:r>
        <w:rPr>
          <w:rFonts w:ascii="Times New Roman" w:hAnsi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</w:rPr>
        <w:t xml:space="preserve"> краевая выставка декоративно-прикладного творчества 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детей</w:t>
      </w:r>
      <w:r>
        <w:rPr>
          <w:rFonts w:hint="default" w:ascii="Times New Roman" w:hAnsi="Times New Roman"/>
          <w:b/>
          <w:i/>
          <w:sz w:val="28"/>
          <w:szCs w:val="28"/>
          <w:lang w:val="ru-RU"/>
        </w:rPr>
        <w:t xml:space="preserve"> и юношества </w:t>
      </w:r>
      <w:r>
        <w:rPr>
          <w:rFonts w:ascii="Times New Roman" w:hAnsi="Times New Roman"/>
          <w:b/>
          <w:i/>
          <w:sz w:val="28"/>
          <w:szCs w:val="28"/>
        </w:rPr>
        <w:t>«РАДУГА ТАЛАНТОВ»</w:t>
      </w:r>
      <w:r>
        <w:rPr>
          <w:rFonts w:ascii="Times New Roman" w:hAnsi="Times New Roman"/>
          <w:sz w:val="28"/>
          <w:szCs w:val="28"/>
        </w:rPr>
        <w:t>.</w:t>
      </w:r>
    </w:p>
    <w:p>
      <w:pPr>
        <w:shd w:val="clear" w:color="auto" w:fill="FFFFFF"/>
        <w:spacing w:after="0" w:line="360" w:lineRule="auto"/>
        <w:ind w:left="5" w:right="34" w:firstLine="703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Анализ  итоговых результатов обучающихся Дома детского творчества подтверждает высокое качество дополнительного</w:t>
      </w:r>
      <w:r>
        <w:rPr>
          <w:rFonts w:hint="default"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образования,     предоставляемого     учреждением.     Это подтверждается    стабильно    высокими   результатами    обучающихся ДДТ   на Международных, Всероссийских,    региональных,     краевых, городских конкурсах, смотрах, фестивалях и выставках в  течение всего учебного   года   и   свидетельствует   о   сохранении   и   развитии   лучших образовательных традиций нашего учреждения.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Результат участия в перечисленных мероприятиях считается  формой  промежуточной или итоговой аттестации обучающихся творческого объединения. </w:t>
      </w:r>
    </w:p>
    <w:p>
      <w:pPr>
        <w:shd w:val="clear" w:color="auto" w:fill="FFFFFF"/>
        <w:spacing w:after="0" w:line="360" w:lineRule="auto"/>
        <w:ind w:left="5" w:right="34" w:firstLine="703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color w:val="000000" w:themeColor="text1"/>
          <w:spacing w:val="2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/>
          <w:bCs/>
          <w:i/>
          <w:color w:val="000000" w:themeColor="text1"/>
          <w:spacing w:val="2"/>
          <w:sz w:val="28"/>
          <w:szCs w:val="28"/>
          <w14:textFill>
            <w14:solidFill>
              <w14:schemeClr w14:val="tx1"/>
            </w14:solidFill>
          </w14:textFill>
        </w:rPr>
        <w:t xml:space="preserve">Творческие достижения обучающихся МБОУ ДО ДДТ 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color w:val="000000" w:themeColor="text1"/>
          <w:spacing w:val="2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/>
          <w:bCs/>
          <w:i/>
          <w:color w:val="000000" w:themeColor="text1"/>
          <w:spacing w:val="2"/>
          <w:sz w:val="28"/>
          <w:szCs w:val="28"/>
          <w14:textFill>
            <w14:solidFill>
              <w14:schemeClr w14:val="tx1"/>
            </w14:solidFill>
          </w14:textFill>
        </w:rPr>
        <w:t>в конкурсах разного уровня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color w:val="000000" w:themeColor="text1"/>
          <w:spacing w:val="2"/>
          <w:sz w:val="20"/>
          <w:szCs w:val="20"/>
          <w14:textFill>
            <w14:solidFill>
              <w14:schemeClr w14:val="tx1"/>
            </w14:solidFill>
          </w14:textFill>
        </w:rPr>
      </w:pPr>
    </w:p>
    <w:tbl>
      <w:tblPr>
        <w:tblStyle w:val="18"/>
        <w:tblW w:w="9062" w:type="dxa"/>
        <w:tblInd w:w="39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2"/>
        <w:gridCol w:w="3360"/>
        <w:gridCol w:w="273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1014" w:hRule="atLeast"/>
        </w:trPr>
        <w:tc>
          <w:tcPr>
            <w:tcW w:w="2972" w:type="dxa"/>
          </w:tcPr>
          <w:p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360" w:type="dxa"/>
            <w:tcBorders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обучающихся принявших участие в массовых мероприятиях (</w:t>
            </w:r>
            <w:r>
              <w:rPr>
                <w:rFonts w:ascii="Times New Roman" w:hAnsi="Times New Roman"/>
              </w:rPr>
              <w:t>конкурсы, соревнования, фестивали, конференции)</w:t>
            </w:r>
          </w:p>
        </w:tc>
        <w:tc>
          <w:tcPr>
            <w:tcW w:w="2730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обучающихся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(победителей и призеров)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2972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360" w:type="dxa"/>
            <w:tcBorders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1936</w:t>
            </w:r>
          </w:p>
        </w:tc>
        <w:tc>
          <w:tcPr>
            <w:tcW w:w="2730" w:type="dxa"/>
            <w:tcBorders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2972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3360" w:type="dxa"/>
            <w:tcBorders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2730" w:type="dxa"/>
            <w:tcBorders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2972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360" w:type="dxa"/>
            <w:tcBorders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730" w:type="dxa"/>
            <w:tcBorders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2972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3360" w:type="dxa"/>
            <w:tcBorders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730" w:type="dxa"/>
            <w:tcBorders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2972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3360" w:type="dxa"/>
            <w:tcBorders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730" w:type="dxa"/>
            <w:tcBorders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2972" w:type="dxa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360" w:type="dxa"/>
            <w:tcBorders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2534</w:t>
            </w:r>
          </w:p>
        </w:tc>
        <w:tc>
          <w:tcPr>
            <w:tcW w:w="2730" w:type="dxa"/>
            <w:tcBorders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573</w:t>
            </w:r>
          </w:p>
        </w:tc>
      </w:tr>
    </w:tbl>
    <w:p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5.  Анализ методического обеспечения  образовательного процесса</w:t>
      </w:r>
    </w:p>
    <w:p>
      <w:pPr>
        <w:pStyle w:val="19"/>
        <w:spacing w:after="0" w:line="360" w:lineRule="auto"/>
        <w:ind w:left="0"/>
        <w:jc w:val="left"/>
        <w:rPr>
          <w:rFonts w:ascii="Times New Roman" w:hAnsi="Times New Roman"/>
          <w:b/>
          <w:sz w:val="10"/>
          <w:szCs w:val="10"/>
        </w:rPr>
      </w:pPr>
    </w:p>
    <w:p>
      <w:pPr>
        <w:spacing w:after="0" w:line="360" w:lineRule="auto"/>
        <w:ind w:firstLine="539"/>
        <w:jc w:val="both"/>
        <w:rPr>
          <w:bCs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   Педагогический коллектив </w:t>
      </w:r>
      <w:r>
        <w:rPr>
          <w:rFonts w:ascii="Times New Roman" w:hAnsi="Times New Roman"/>
          <w:sz w:val="28"/>
          <w:szCs w:val="28"/>
        </w:rPr>
        <w:t xml:space="preserve">МБОУ ДО </w:t>
      </w:r>
      <w:r>
        <w:rPr>
          <w:rFonts w:ascii="Times New Roman" w:hAnsi="Times New Roman" w:eastAsia="Times New Roman"/>
          <w:sz w:val="28"/>
          <w:szCs w:val="28"/>
        </w:rPr>
        <w:t xml:space="preserve">ДДТ в 2018-2019 учебном году работал над </w:t>
      </w:r>
      <w:r>
        <w:rPr>
          <w:rFonts w:ascii="Times New Roman" w:hAnsi="Times New Roman" w:eastAsia="Times New Roman"/>
          <w:i/>
          <w:iCs/>
          <w:sz w:val="28"/>
          <w:szCs w:val="28"/>
        </w:rPr>
        <w:t>методической темой:</w:t>
      </w:r>
      <w:r>
        <w:rPr>
          <w:rFonts w:ascii="Times New Roman" w:hAnsi="Times New Roman" w:eastAsia="Times New Roman"/>
          <w:i/>
          <w:sz w:val="28"/>
          <w:szCs w:val="28"/>
        </w:rPr>
        <w:t xml:space="preserve"> «Повышение качества  дополнительного образования через развитие компетенций личности ребенка». </w:t>
      </w:r>
    </w:p>
    <w:p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Методическая деятельность в МБОУ ДО ДДТ представляет собой систему мероприятий, направленных на теоретическую и методическую подготовку педагогических работников с целью повышения качества образования и эффективности образовательного процесса. Все мероприятия были направлены на реализацию следующих задач:</w:t>
      </w:r>
    </w:p>
    <w:p>
      <w:pPr>
        <w:pStyle w:val="42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Непрерывное развитие профессионализма педагога, направленное на повышение качества образования.</w:t>
      </w:r>
    </w:p>
    <w:p>
      <w:pPr>
        <w:pStyle w:val="42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научно-методического сопровождения образовательного процесса, корректировка дополнительных </w:t>
      </w:r>
      <w:r>
        <w:rPr>
          <w:rFonts w:ascii="Times New Roman" w:hAnsi="Times New Roman"/>
          <w:sz w:val="28"/>
          <w:szCs w:val="28"/>
          <w:lang w:val="ru-RU"/>
        </w:rPr>
        <w:t>обще</w:t>
      </w:r>
      <w:r>
        <w:rPr>
          <w:rFonts w:ascii="Times New Roman" w:hAnsi="Times New Roman"/>
          <w:sz w:val="28"/>
          <w:szCs w:val="28"/>
        </w:rPr>
        <w:t>образовательных программ, учебно-методического комплекса, форм и методов образовательной деятельности.</w:t>
      </w:r>
    </w:p>
    <w:p>
      <w:pPr>
        <w:pStyle w:val="42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и анализ результатов образовательной и досуговой деятельности.</w:t>
      </w:r>
    </w:p>
    <w:p>
      <w:pPr>
        <w:pStyle w:val="42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 квалификации и мастерства педагогических работников.</w:t>
      </w:r>
    </w:p>
    <w:p>
      <w:pPr>
        <w:pStyle w:val="42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и пополнение информационного  банка  данных о деятельности МБОУ ДО ДДТ.</w:t>
      </w:r>
    </w:p>
    <w:p>
      <w:pPr>
        <w:pStyle w:val="42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 средств массовой информации для освещения и пропаганды деятельности МБОУ ДО ДДТ.</w:t>
      </w:r>
    </w:p>
    <w:p>
      <w:pPr>
        <w:spacing w:after="0" w:line="360" w:lineRule="auto"/>
        <w:ind w:firstLine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В 2018-2019 учебном году  в ДДТ   педагогам дополнительного образования оказывалась консультативная помощь, регулярно отслеживалась результативность работы каждого педагога и учреждения в целом. </w:t>
      </w:r>
    </w:p>
    <w:p>
      <w:pPr>
        <w:pStyle w:val="19"/>
        <w:numPr>
          <w:ilvl w:val="1"/>
          <w:numId w:val="6"/>
        </w:numPr>
        <w:spacing w:after="0" w:line="360" w:lineRule="auto"/>
        <w:ind w:left="0"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Педагогические советы</w:t>
      </w:r>
    </w:p>
    <w:p>
      <w:pPr>
        <w:spacing w:after="0" w:line="360" w:lineRule="auto"/>
        <w:ind w:firstLine="708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Исходя из общей методической темы года в 2018-2019 учебном году были запланированы и проведены три заседания педсовета:</w:t>
      </w:r>
    </w:p>
    <w:tbl>
      <w:tblPr>
        <w:tblStyle w:val="17"/>
        <w:tblW w:w="9796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276"/>
        <w:gridCol w:w="4086"/>
        <w:gridCol w:w="385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№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п/п 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Месяц</w:t>
            </w:r>
          </w:p>
        </w:tc>
        <w:tc>
          <w:tcPr>
            <w:tcW w:w="4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Тема педсовета</w:t>
            </w:r>
          </w:p>
        </w:tc>
        <w:tc>
          <w:tcPr>
            <w:tcW w:w="3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Результат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1. 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Август</w:t>
            </w:r>
          </w:p>
        </w:tc>
        <w:tc>
          <w:tcPr>
            <w:tcW w:w="4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27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 Успехи и проблемы, цели  и задачи, ресурсы и направления деятельности МБОУ ДО ДДТ  на 2018-2019 учебный год</w:t>
            </w:r>
          </w:p>
        </w:tc>
        <w:tc>
          <w:tcPr>
            <w:tcW w:w="3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Определение основных педагогических задач на новый учебный год, основных организационных мероприятий на начало года. Утверждение образовательных программ.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2.  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Январь</w:t>
            </w:r>
          </w:p>
        </w:tc>
        <w:tc>
          <w:tcPr>
            <w:tcW w:w="4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 Организация аттестации обучающихся в творческих объединениях МБОУ ДО ДДТ</w:t>
            </w:r>
          </w:p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2.Об итогах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полугодия 2018-2019  учебного года:</w:t>
            </w:r>
          </w:p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выполнение программного материала за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полугодие;</w:t>
            </w:r>
          </w:p>
          <w:p>
            <w:pPr>
              <w:pStyle w:val="27"/>
              <w:rPr>
                <w:color w:val="151515"/>
                <w:kern w:val="36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об итогах промежуточной аттестации и диагностики обученности  обучающихся творческих объединений.</w:t>
            </w:r>
          </w:p>
        </w:tc>
        <w:tc>
          <w:tcPr>
            <w:tcW w:w="3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Обмен опытом по вопросам  организации аттестации в кружковых объединениях и обмене опытом в интернет сообществе. Подведение итогов 1 полугодия.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3.  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Май</w:t>
            </w:r>
          </w:p>
        </w:tc>
        <w:tc>
          <w:tcPr>
            <w:tcW w:w="4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 Итоги работы МБОУ ДО  ДДТ  в 2018-2019 учебном году.</w:t>
            </w:r>
          </w:p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2. Пути конструктивного взаимодействия объединений МБОУ ДО ДДТ с образовательными учреждениями ГО. </w:t>
            </w:r>
          </w:p>
        </w:tc>
        <w:tc>
          <w:tcPr>
            <w:tcW w:w="3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Анализ работы педагогов  по основным направлениям  за 2018-2019 учебный год. Организация работы по взаимодействию с другими ОУ по набору детей в кружки. Планирование работы в летний период.</w:t>
            </w:r>
          </w:p>
        </w:tc>
      </w:tr>
    </w:tbl>
    <w:p>
      <w:pPr>
        <w:spacing w:after="0" w:line="360" w:lineRule="auto"/>
        <w:jc w:val="left"/>
        <w:rPr>
          <w:rFonts w:hint="default" w:ascii="Times New Roman" w:hAnsi="Times New Roman"/>
          <w:b/>
          <w:sz w:val="24"/>
          <w:szCs w:val="24"/>
          <w:lang w:val="ru-RU"/>
        </w:rPr>
      </w:pPr>
      <w:r>
        <w:rPr>
          <w:rFonts w:hint="default" w:ascii="Times New Roman" w:hAnsi="Times New Roman"/>
          <w:b/>
          <w:sz w:val="24"/>
          <w:szCs w:val="24"/>
          <w:lang w:val="ru-RU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709"/>
        <w:jc w:val="both"/>
        <w:textAlignment w:val="auto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Активное участие в работе педагогических советов приняли педагоги: Ананьина Л.С.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Кулык С.А.</w:t>
      </w:r>
      <w:r>
        <w:rPr>
          <w:rFonts w:hint="default"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</w:rPr>
        <w:t xml:space="preserve"> Коровина Н.Н.</w:t>
      </w:r>
      <w:r>
        <w:rPr>
          <w:rFonts w:hint="default"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</w:rPr>
        <w:t xml:space="preserve"> Шишмарева Т.Н.</w:t>
      </w:r>
      <w:r>
        <w:rPr>
          <w:rFonts w:hint="default"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</w:rPr>
        <w:t xml:space="preserve"> Крячек Е.В.</w:t>
      </w:r>
      <w:r>
        <w:rPr>
          <w:rFonts w:hint="default"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</w:rPr>
        <w:t xml:space="preserve"> Карачинцева Л.В.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</w:rPr>
        <w:t>Пилипчук Н.А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</w:rPr>
        <w:t>Петровичева Р.Ф.</w:t>
      </w:r>
      <w:r>
        <w:rPr>
          <w:rFonts w:hint="default"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</w:rPr>
        <w:t xml:space="preserve"> Третьякова А.Г.</w:t>
      </w:r>
      <w:r>
        <w:rPr>
          <w:rFonts w:hint="default"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</w:rPr>
        <w:t xml:space="preserve">  Федотова А.Н.,  Тарасенко С.А.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Горбатенко Н.В., Федотова И.А., Яганова Л.В., Шинкарева А.А.</w:t>
      </w:r>
    </w:p>
    <w:p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5.2. Изучение и распространение педагогического опыта.</w:t>
      </w:r>
    </w:p>
    <w:p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2018-2019 учебном году обобщение, изучение и распространение педагогического опыта осуществлялось в следующих формах:</w:t>
      </w:r>
    </w:p>
    <w:p>
      <w:pPr>
        <w:pStyle w:val="19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педагогами открытых и итоговых занятий;</w:t>
      </w:r>
    </w:p>
    <w:p>
      <w:pPr>
        <w:pStyle w:val="19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мастер-классов;</w:t>
      </w:r>
    </w:p>
    <w:p>
      <w:pPr>
        <w:pStyle w:val="19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выступления педагогов на педагогическом совете и заседаниях школы педагогического мастерства  с представлением  собственного педагогического опыта;</w:t>
      </w:r>
    </w:p>
    <w:p>
      <w:pPr>
        <w:pStyle w:val="19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педагогов  в городских, краевых семинарах и конкурсах;</w:t>
      </w:r>
    </w:p>
    <w:p>
      <w:pPr>
        <w:pStyle w:val="19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обмен опытом  в интернет сообществе педагогов.</w:t>
      </w:r>
    </w:p>
    <w:p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Проведение  открытых занятий, мастер-классов, итоговых концертов  педагогами  МБОУ ДО ДДТ в 2018-2019 учебном году.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Мастер-классы,  открытые занятия, итоговые концерты  рассматривались как   формы  эффективного профессионального обучения и проводились с целью выявления и реализации  творческих  способностей педагогов, обобщения и распространения  передового педагогического опыта. </w:t>
      </w:r>
    </w:p>
    <w:p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Изучение и распространение  педагогического опыта педагогов</w:t>
      </w:r>
    </w:p>
    <w:tbl>
      <w:tblPr>
        <w:tblStyle w:val="17"/>
        <w:tblW w:w="10097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1914"/>
        <w:gridCol w:w="3091"/>
        <w:gridCol w:w="2531"/>
        <w:gridCol w:w="2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16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14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309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Тема  занятия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место  проведения</w:t>
            </w: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16" w:type="dxa"/>
            <w:vMerge w:val="restart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14" w:type="dxa"/>
            <w:vMerge w:val="restart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Кулык С.А.</w:t>
            </w:r>
          </w:p>
        </w:tc>
        <w:tc>
          <w:tcPr>
            <w:tcW w:w="309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Сказочные герои  (Игрушка из помпонов)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ДДТ</w:t>
            </w: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Открытое занятие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16" w:type="dxa"/>
            <w:vMerge w:val="continue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Изготовление броши "Георгиевская лента"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Библиотека п. Дунай</w:t>
            </w: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516" w:type="dxa"/>
            <w:vMerge w:val="continue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Радуга талантов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ДДТ</w:t>
            </w: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мастер-классы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516" w:type="dxa"/>
            <w:vMerge w:val="continue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"Сервировка стола к чаю"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ДДТ</w:t>
            </w: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открытое занятие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516" w:type="dxa"/>
            <w:vMerge w:val="restart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14" w:type="dxa"/>
            <w:vMerge w:val="restart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Яганова Л.В.</w:t>
            </w:r>
          </w:p>
        </w:tc>
        <w:tc>
          <w:tcPr>
            <w:tcW w:w="309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Международный педагогический портал "Солнечный свет"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сертификат № СТ 548876</w:t>
            </w: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член жюри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16" w:type="dxa"/>
            <w:vMerge w:val="continue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Народная кукла "кукла благополучница"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ДДТ</w:t>
            </w: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Открытое занятие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516" w:type="dxa"/>
            <w:vMerge w:val="continue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Георгиевская лента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Библиотека п. Дунай</w:t>
            </w: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516" w:type="dxa"/>
            <w:vMerge w:val="restart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14" w:type="dxa"/>
            <w:vMerge w:val="restart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Федотова А.Н.</w:t>
            </w:r>
          </w:p>
        </w:tc>
        <w:tc>
          <w:tcPr>
            <w:tcW w:w="309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Развитие творческих способностей детей средствами не традиционной техники рисования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ШПМ ДДТ</w:t>
            </w: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выступление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6" w:type="dxa"/>
            <w:vMerge w:val="continue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Театральная маска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библио-ночь 2019</w:t>
            </w: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516" w:type="dxa"/>
            <w:vMerge w:val="continue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"Театр-это сказка, театр-это чудо"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МКУ ЦБС Фокино</w:t>
            </w: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516" w:type="dxa"/>
            <w:vMerge w:val="continue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"Герои Отечества"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МКУ ЦБС Фокино</w:t>
            </w: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член жюри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516" w:type="dxa"/>
            <w:vMerge w:val="continue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«Натюрморт»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МБОУ ДО ДДТ</w:t>
            </w: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Открытое занятие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516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14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Бойченко С.М.</w:t>
            </w:r>
          </w:p>
        </w:tc>
        <w:tc>
          <w:tcPr>
            <w:tcW w:w="309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Устройство, вооружение, использование, ТТХ гребно-парусной шлюпки ЯЛ-6"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ДДТ</w:t>
            </w: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Открытое занятие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6" w:type="dxa"/>
            <w:vMerge w:val="restart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14" w:type="dxa"/>
            <w:vMerge w:val="restart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Коровина Н.Н.</w:t>
            </w:r>
          </w:p>
        </w:tc>
        <w:tc>
          <w:tcPr>
            <w:tcW w:w="309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ВПО "Доверие"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Интернет сайт</w:t>
            </w: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член жюри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16" w:type="dxa"/>
            <w:vMerge w:val="continue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"Русская народная кукла-оберег "На счастье"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вебинар</w:t>
            </w: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516" w:type="dxa"/>
            <w:vMerge w:val="continue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«Славянская кукла-оберег»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ДДТ</w:t>
            </w: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Открытое занятие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516" w:type="dxa"/>
            <w:vMerge w:val="restart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14" w:type="dxa"/>
            <w:vMerge w:val="restart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Карачинцева Л.В.</w:t>
            </w:r>
          </w:p>
        </w:tc>
        <w:tc>
          <w:tcPr>
            <w:tcW w:w="309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Игры и упражнения на развитие сценического общения"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ДДТ</w:t>
            </w: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Открытое занятие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16" w:type="dxa"/>
            <w:vMerge w:val="continue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День театра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Библиотека п. Дунай</w:t>
            </w: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Открытое занятие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6" w:type="dxa"/>
            <w:vMerge w:val="restart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14" w:type="dxa"/>
            <w:vMerge w:val="restart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Пилипчук Н.А.</w:t>
            </w:r>
          </w:p>
        </w:tc>
        <w:tc>
          <w:tcPr>
            <w:tcW w:w="309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"Как проводить мастер-класс"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ШПМ ДДТ</w:t>
            </w: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16" w:type="dxa"/>
            <w:vMerge w:val="continue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Декупаж на листьях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15 Краевой конкурс-семинар "Пою тебе, мое Приморье"</w:t>
            </w: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16" w:type="dxa"/>
            <w:vMerge w:val="continue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15 Краевой конкурс-семинар "Пою тебе, мое Приморье"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член жюри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6" w:type="dxa"/>
            <w:vMerge w:val="continue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Кукла-веер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МКУ ЦБС Фокино</w:t>
            </w: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516" w:type="dxa"/>
            <w:vMerge w:val="continue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Сувенир "Подарок маме"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ДДТ</w:t>
            </w: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Открытое занятие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6" w:type="dxa"/>
            <w:vMerge w:val="continue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Сувенир для пожилого человека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МКУ ЦБС Фокино</w:t>
            </w: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акция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516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14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Ананьина Л.С.</w:t>
            </w:r>
          </w:p>
        </w:tc>
        <w:tc>
          <w:tcPr>
            <w:tcW w:w="309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«Георгиевская лента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Библиотека п. Дунай</w:t>
            </w: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</w:trPr>
        <w:tc>
          <w:tcPr>
            <w:tcW w:w="516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14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Горбатенко Н.В.</w:t>
            </w:r>
          </w:p>
        </w:tc>
        <w:tc>
          <w:tcPr>
            <w:tcW w:w="309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 «Оценка уровня профессиональной компетенции педагогических работников образования по нормам и правилам аттестации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Всероссийский конкурс талантов номинация</w:t>
            </w: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Диплом II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6" w:type="dxa"/>
            <w:vMerge w:val="restart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14" w:type="dxa"/>
            <w:vMerge w:val="restart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Федотова И.Н.</w:t>
            </w:r>
          </w:p>
        </w:tc>
        <w:tc>
          <w:tcPr>
            <w:tcW w:w="309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Развитие фонематического слуха у детей 2-7 лет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 ДДТ</w:t>
            </w: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консультации для родителей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16" w:type="dxa"/>
            <w:vMerge w:val="continue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Взаимодействие  руководитеоя РЦ "Чудо -чадо"  с ОУ г.т Фокино"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ШПМ ДДТ</w:t>
            </w: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16" w:type="dxa"/>
            <w:vMerge w:val="continue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Через год в школу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ДДТ</w:t>
            </w: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открытое родительское собрание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6" w:type="dxa"/>
            <w:vMerge w:val="continue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Будуший первоклассник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СШ № 251</w:t>
            </w: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круглый стол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16" w:type="dxa"/>
            <w:vMerge w:val="continue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Информационные технологии в целях повышения квалификации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ШПМ ДДТ</w:t>
            </w: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6" w:type="dxa"/>
            <w:vMerge w:val="continue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Мисс Дюймовочка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МБОУ ДОО № 1</w:t>
            </w: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член жюри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516" w:type="dxa"/>
            <w:vMerge w:val="continue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Обеспечение единства развивающей и воспитательной среды-основная задача педагога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3 Педагогический форум "Реализация воспитательного и развивающего потенциала образовательного процесса"</w:t>
            </w: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докладчик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516" w:type="dxa"/>
            <w:vMerge w:val="continue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 Итоговое занятия с дошкольниками с применением интерактивных развивающих игр.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ДДТ</w:t>
            </w: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Открытое занятие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6" w:type="dxa"/>
            <w:vMerge w:val="continue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Использование ИКТ в ОУ в контексте ФГОС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интернет семинар</w:t>
            </w: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16" w:type="dxa"/>
            <w:vMerge w:val="restart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14" w:type="dxa"/>
            <w:vMerge w:val="restart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Крячек Е.В.</w:t>
            </w:r>
          </w:p>
        </w:tc>
        <w:tc>
          <w:tcPr>
            <w:tcW w:w="309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фестиваль конкурс детского творчества «Лучик» 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ГО ЗАТО г. Фокино</w:t>
            </w: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член жюри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516" w:type="dxa"/>
            <w:vMerge w:val="continue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«Современные формы и методы обучения детей хореографическому искусству в дополнительном образовании»; 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педагогическая городская конференция г. Фокино</w:t>
            </w: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докладчик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</w:trPr>
        <w:tc>
          <w:tcPr>
            <w:tcW w:w="516" w:type="dxa"/>
            <w:vMerge w:val="continue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«Формирование профессионально-значимых качеств педагога дополнительного образования» понятие «Профессиональная компетентность педагога»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ШПМ ДДТ</w:t>
            </w: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16" w:type="dxa"/>
            <w:vMerge w:val="continue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«Чудо в нас самих»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en-US" w:eastAsia="ru-RU"/>
              </w:rPr>
              <w:t>ВДЦ "Океан"</w:t>
            </w: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Открытое занятие  краевой конкурс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516" w:type="dxa"/>
            <w:vMerge w:val="continue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Подведение итогов реализации образовательной программы 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ДДТ</w:t>
            </w: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Экзамен 7 год обучения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16" w:type="dxa"/>
            <w:vMerge w:val="continue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Подведение итогов года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"Восход" п. Дунай</w:t>
            </w: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Отчетный  концерт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516" w:type="dxa"/>
            <w:vMerge w:val="continue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краевой конкурс педагогов дополнительного образования «Сердце отдаю детям» 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г. Владивосток </w:t>
            </w: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финалист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516" w:type="dxa"/>
            <w:vMerge w:val="continue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всероссийский конкурс талантов для педагогов дополнительного образования в номинации: «Открытый урок</w:t>
            </w: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4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516" w:type="dxa"/>
            <w:vMerge w:val="continue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всероссийский конкурс талантов для педагогов дополнительного образования в номинации: «Методическая разработка» 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Диплом II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16" w:type="dxa"/>
            <w:vMerge w:val="restart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14" w:type="dxa"/>
            <w:vMerge w:val="restart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Петровичева Р.Ф.</w:t>
            </w:r>
          </w:p>
        </w:tc>
        <w:tc>
          <w:tcPr>
            <w:tcW w:w="309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Экологическая акция "Чистый берег"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ДДТ</w:t>
            </w: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открытое меропр.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16" w:type="dxa"/>
            <w:vMerge w:val="continue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Поможем зимующим птицам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ДДТ</w:t>
            </w: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Открытое занятие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16" w:type="dxa"/>
            <w:vMerge w:val="continue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Поисковая работа кружка "Аскольд"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ГАУ ДПО ПК ИРО</w:t>
            </w: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докладчик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6" w:type="dxa"/>
            <w:vMerge w:val="continue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Я - исследователь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МКОУ Гимназия 259</w:t>
            </w: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докладчик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516" w:type="dxa"/>
            <w:vMerge w:val="continue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Краеведение в ПК: проблемы и перспективы развития.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МКУК "Уссурийский музей"</w:t>
            </w: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докладчик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516" w:type="dxa"/>
            <w:vMerge w:val="continue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Международная конференция "Историко-генеалогические исследования на Дальнем Востоке: результаты, перспективы, проблемы"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г. Владивосток </w:t>
            </w: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докладчик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16" w:type="dxa"/>
            <w:vMerge w:val="continue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Методический семинар "Океан без границ"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г. Владивосток </w:t>
            </w: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докладчик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6" w:type="dxa"/>
            <w:vMerge w:val="continue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Я - исследователь 2019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МКОУ Гимназия 259</w:t>
            </w: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член жюри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16" w:type="dxa"/>
            <w:vMerge w:val="continue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Юный исследователь-2019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городской конкурс г. Фокино</w:t>
            </w: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член жюри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16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14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Шинкарева А.А.</w:t>
            </w:r>
          </w:p>
        </w:tc>
        <w:tc>
          <w:tcPr>
            <w:tcW w:w="309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Сценическая речь.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МБОУ ДО ДДТ</w:t>
            </w: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Открытое занятие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516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914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en-US" w:eastAsia="ru-RU"/>
              </w:rPr>
              <w:t>Тарасенко С.А.</w:t>
            </w:r>
          </w:p>
        </w:tc>
        <w:tc>
          <w:tcPr>
            <w:tcW w:w="309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Панно «Осень в лесу». Фактура дерева в технике «квилинг»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МБОУ ДО ДДТ</w:t>
            </w: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Открытое занятие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516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914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Шишмарева Т.Н.</w:t>
            </w:r>
          </w:p>
        </w:tc>
        <w:tc>
          <w:tcPr>
            <w:tcW w:w="309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Подведение итогов года«Школа вожатых»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ДДТ</w:t>
            </w: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16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914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Сытенков С.М.</w:t>
            </w:r>
          </w:p>
        </w:tc>
        <w:tc>
          <w:tcPr>
            <w:tcW w:w="309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«Юбилей «Макаровца»»</w:t>
            </w:r>
          </w:p>
        </w:tc>
        <w:tc>
          <w:tcPr>
            <w:tcW w:w="2531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ДДТ</w:t>
            </w:r>
          </w:p>
        </w:tc>
        <w:tc>
          <w:tcPr>
            <w:tcW w:w="204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Открытое мероприятие</w:t>
            </w:r>
          </w:p>
        </w:tc>
      </w:tr>
    </w:tbl>
    <w:p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Эффективной формой работы по изучению  и распространению передового педагогического опыта педагогов дополнительного образования является организация и проведение  администрацией ДДТ краевой выставки декоративно-прикладного творчества «Радуга талантов».</w:t>
      </w:r>
    </w:p>
    <w:p>
      <w:pPr>
        <w:pStyle w:val="27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ru-RU"/>
        </w:rPr>
        <w:t xml:space="preserve">Х краевая  выставка декоративно-прикладного творчества «Радуга талантов»  была организована на базе МБОУ ДО ДДТ города Фокино, проходила с 11 марта  по 29 марта  2019 года. </w:t>
      </w:r>
    </w:p>
    <w:p>
      <w:pPr>
        <w:pStyle w:val="41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выставки приняли  участие:</w:t>
      </w:r>
    </w:p>
    <w:p>
      <w:pPr>
        <w:pStyle w:val="4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районы   и городские  округа - 18; </w:t>
      </w:r>
    </w:p>
    <w:p>
      <w:pPr>
        <w:pStyle w:val="41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населенные пункты – 40;</w:t>
      </w:r>
    </w:p>
    <w:p>
      <w:pPr>
        <w:pStyle w:val="4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учреждения – 87:  образовательные </w:t>
      </w:r>
      <w:r>
        <w:rPr>
          <w:rFonts w:ascii="Times New Roman" w:hAnsi="Times New Roman" w:cs="Times New Roman"/>
          <w:sz w:val="28"/>
          <w:szCs w:val="28"/>
          <w:lang w:val="ru-RU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– 27; школы-интернаты – 5; школы искусств – 2; </w:t>
      </w:r>
      <w:r>
        <w:rPr>
          <w:rFonts w:ascii="Times New Roman" w:hAnsi="Times New Roman" w:cs="Times New Roman"/>
          <w:sz w:val="28"/>
          <w:szCs w:val="28"/>
          <w:lang w:val="ru-RU"/>
        </w:rPr>
        <w:t>учреждения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 28;  </w:t>
      </w:r>
      <w:r>
        <w:rPr>
          <w:rFonts w:ascii="Times New Roman" w:hAnsi="Times New Roman" w:cs="Times New Roman"/>
          <w:sz w:val="28"/>
          <w:szCs w:val="28"/>
          <w:lang w:val="ru-RU"/>
        </w:rPr>
        <w:t>дошкольные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– 18; социально-реабилитационные центры - 1; творческая мастерская - 1; центры содействия семейному устройству – 5.</w:t>
      </w:r>
    </w:p>
    <w:p>
      <w:pPr>
        <w:pStyle w:val="4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Вниманию посетителей выставки   представили  свои работы    обучающиеся   кружков декоративно-прикладного творчества  образовательных учреждений Приморского края –  1372 человек и работ - 1391.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Работы выполнены в разных техниках:  «Батик», «Вышивка крестом и гладью»,  «Мягкая игрушка»,  работы  из бумаги в технике: «Папье-маше», «Квиллинг», «Пейп-арт», «Бумагопластика», «Декупаж», «Модульное оригами»,  работы  из природного материала в технике «Прессованная флористика», работы  на тему: «Конструирование  из бросового материала»,   работы из бисера,  работы из глины,  пластилина, соленого теста, работы в   технике «Витраж» и другие. </w:t>
      </w:r>
    </w:p>
    <w:p>
      <w:pPr>
        <w:spacing w:after="0" w:line="360" w:lineRule="auto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За время работы выставку посетили учащиеся общеобразовательных школ, воспитанники детских дошкольных учреждений,  обучающиеся дома детского творчества и жители города Фокино. Все выставленные работы были  высоко оценены посетителями, о чем  свидетельствую записи в книге отзывов.</w:t>
      </w:r>
    </w:p>
    <w:p>
      <w:pPr>
        <w:pStyle w:val="41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выставке было представлено 1391  работ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Оценивало работы  квалифицированное жюри. </w:t>
      </w:r>
    </w:p>
    <w:p>
      <w:pPr>
        <w:pStyle w:val="41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 отметили   высокий уровень  оформления  и изготовления работ, возросшее мастерство и профессионализм педагогов, представивших работы на выставку.</w:t>
      </w:r>
    </w:p>
    <w:p>
      <w:pPr>
        <w:pStyle w:val="41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выставки  педагогами Приморского края  было дано 18 мастер-классов, 5 педагогов участвовали в защите презентаций «Из опыта работы педагога дополнительного образования».</w:t>
      </w:r>
    </w:p>
    <w:p>
      <w:pPr>
        <w:pStyle w:val="27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2019 году на базе МБОУ ДО ДДТ города Фокино состоялась </w:t>
      </w: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ru-RU"/>
        </w:rPr>
        <w:t xml:space="preserve"> краевая  выставка детских рисунков «Я не художник, я только учусь» с 8 апреля   по 26 апреля  2019 года. </w:t>
      </w:r>
    </w:p>
    <w:p>
      <w:pPr>
        <w:pStyle w:val="41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выставки приняли  участие:</w:t>
      </w:r>
    </w:p>
    <w:p>
      <w:pPr>
        <w:pStyle w:val="4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районы   и городские  округа - 17; </w:t>
      </w:r>
    </w:p>
    <w:p>
      <w:pPr>
        <w:pStyle w:val="41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населенные пункты – 37;</w:t>
      </w:r>
    </w:p>
    <w:p>
      <w:pPr>
        <w:pStyle w:val="4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учреждения – 87:  образовательные </w:t>
      </w:r>
      <w:r>
        <w:rPr>
          <w:rFonts w:ascii="Times New Roman" w:hAnsi="Times New Roman" w:cs="Times New Roman"/>
          <w:sz w:val="28"/>
          <w:szCs w:val="28"/>
          <w:lang w:val="ru-RU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– 24; школы-интернаты – 4; школы искусств – 3; </w:t>
      </w:r>
      <w:r>
        <w:rPr>
          <w:rFonts w:ascii="Times New Roman" w:hAnsi="Times New Roman" w:cs="Times New Roman"/>
          <w:sz w:val="28"/>
          <w:szCs w:val="28"/>
          <w:lang w:val="ru-RU"/>
        </w:rPr>
        <w:t>учреждения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 14;  </w:t>
      </w:r>
      <w:r>
        <w:rPr>
          <w:rFonts w:ascii="Times New Roman" w:hAnsi="Times New Roman" w:cs="Times New Roman"/>
          <w:sz w:val="28"/>
          <w:szCs w:val="28"/>
          <w:lang w:val="ru-RU"/>
        </w:rPr>
        <w:t>дошкольные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– 34; социально-реабилитационные центры - 2; Арт-центр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- 2; центры содействия семейному устройству – 4.</w:t>
      </w:r>
    </w:p>
    <w:p>
      <w:pPr>
        <w:pStyle w:val="4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Вниманию посетителей выставки   представили  свои работы    обучающиеся   кружков изобразительного искусства образовательных учреждений Приморского края – 783 человек и работ - 839.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Работы выполнены в традиционных  (гуашь и акварель, графика) и нетрадиционных (пластилинография, роспись по стеклу, роспись в стиле «терра», батик, роспись на камнях, художественными мелками) техниках. </w:t>
      </w:r>
    </w:p>
    <w:p>
      <w:pPr>
        <w:spacing w:after="0" w:line="360" w:lineRule="auto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За время работы выставку посетили учащиеся общеобразовательных школ, воспитанники детских дошкольных учреждений,  обучающиеся дома детского творчества и жители города Фокино. Все выставленные работы были  высоко оценены посетителями, о чем  свидетельствую записи в книге отзывов.</w:t>
      </w:r>
    </w:p>
    <w:p>
      <w:pPr>
        <w:pStyle w:val="41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выставке было представлено 839  работ. Оценивало работы  квалифицированное жюри из ВДВЦ «Океан»: педагоги дополнительного образования  высшей квалификационной категории Гроссман Наталья Ивановна  и Смотрина Татьяна Митрофановна. </w:t>
      </w:r>
    </w:p>
    <w:p>
      <w:pPr>
        <w:pStyle w:val="41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 отметили   высокий уровень  оформления  и изготовления работ, мастерство и профессионализм педагогов, представивших работы на выставку.</w:t>
      </w:r>
    </w:p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5.3. Организация, содержание и формы повышения квалификации педагогов</w:t>
      </w:r>
    </w:p>
    <w:p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2018-2019 учебном году повышение уровня квалификации педагогических кадров осуществлялось через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внешние формы</w:t>
      </w:r>
      <w:r>
        <w:rPr>
          <w:rFonts w:ascii="Times New Roman" w:hAnsi="Times New Roman"/>
          <w:color w:val="000000"/>
          <w:sz w:val="28"/>
          <w:szCs w:val="28"/>
        </w:rPr>
        <w:t xml:space="preserve"> (обучение на курсах в </w:t>
      </w:r>
      <w:r>
        <w:rPr>
          <w:rFonts w:ascii="Times New Roman" w:hAnsi="Times New Roman"/>
          <w:color w:val="000000"/>
          <w:sz w:val="24"/>
          <w:szCs w:val="24"/>
        </w:rPr>
        <w:t>ГОАУ ДПО ПК ИРО</w:t>
      </w:r>
      <w:r>
        <w:rPr>
          <w:rFonts w:ascii="Times New Roman" w:hAnsi="Times New Roman"/>
          <w:color w:val="000000"/>
          <w:sz w:val="28"/>
          <w:szCs w:val="28"/>
        </w:rPr>
        <w:t xml:space="preserve"> г. Владивосток, дистанционных курсах повышения квалификации, аттестация педагогов, участие в семинарах, конференциях, мастер-классах) и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внутренние формы</w:t>
      </w:r>
      <w:r>
        <w:rPr>
          <w:rFonts w:ascii="Times New Roman" w:hAnsi="Times New Roman"/>
          <w:color w:val="000000"/>
          <w:sz w:val="28"/>
          <w:szCs w:val="28"/>
        </w:rPr>
        <w:t xml:space="preserve"> (школа педагогического мастерства, работа над единой методической темой, обобщение педагогического опыта, самообразование, открытые занятия, разработка образовательных программ, групповые и индивидуальные консультации). </w:t>
      </w:r>
    </w:p>
    <w:p>
      <w:pPr>
        <w:pStyle w:val="19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Традиционной групповой формой повышения профессионального мастерства педагогов ДДТ является их участие в работе   </w:t>
      </w:r>
      <w:r>
        <w:rPr>
          <w:rFonts w:ascii="Times New Roman" w:hAnsi="Times New Roman"/>
          <w:i/>
          <w:sz w:val="28"/>
          <w:szCs w:val="28"/>
        </w:rPr>
        <w:t>«Школы педагогического мастерства»</w:t>
      </w:r>
      <w:r>
        <w:rPr>
          <w:rFonts w:ascii="Times New Roman" w:hAnsi="Times New Roman"/>
          <w:sz w:val="28"/>
          <w:szCs w:val="28"/>
        </w:rPr>
        <w:t xml:space="preserve">.   </w:t>
      </w:r>
    </w:p>
    <w:tbl>
      <w:tblPr>
        <w:tblStyle w:val="17"/>
        <w:tblW w:w="9796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418"/>
        <w:gridCol w:w="3685"/>
        <w:gridCol w:w="411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№ 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п/п 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Месяц</w:t>
            </w:r>
          </w:p>
        </w:tc>
        <w:tc>
          <w:tcPr>
            <w:tcW w:w="3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Результат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  1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Октябрь</w:t>
            </w:r>
          </w:p>
        </w:tc>
        <w:tc>
          <w:tcPr>
            <w:tcW w:w="3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«Технологии обобщения педагогического опыта педагогов дополнительного образования художественной направленности»</w:t>
            </w:r>
          </w:p>
        </w:tc>
        <w:tc>
          <w:tcPr>
            <w:tcW w:w="4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41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Были рассмотрены  виды технологий обобщения педагогического опыта, которые были рассмотрены на примере мастер-класса.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  2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Декабрь</w:t>
            </w:r>
          </w:p>
        </w:tc>
        <w:tc>
          <w:tcPr>
            <w:tcW w:w="3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«Технологии обобщения педагогического опыта педагогов дополнительного образования социально-педагогической направленности»</w:t>
            </w:r>
          </w:p>
        </w:tc>
        <w:tc>
          <w:tcPr>
            <w:tcW w:w="4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27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   3 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Апрель</w:t>
            </w:r>
          </w:p>
        </w:tc>
        <w:tc>
          <w:tcPr>
            <w:tcW w:w="3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 Воспитательная работа ПДО как средство сохранения контингента обучающихся в творческих объединениях»</w:t>
            </w:r>
          </w:p>
        </w:tc>
        <w:tc>
          <w:tcPr>
            <w:tcW w:w="4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Озвучена информация  об основных факторах  в сохранении контингента обучающихся. Педагоги  приготовили презентации из опыта работы: «Воспитание – как педагогический компонент социализации»; «Воспитательная работа как средство сохранения контингента обучающихся в творческих объединениях; «Роль социокультурного и медиакультурного воспитания в сохранении контингента обучающихся в творческих объединениях.» ; «Охрана труда» «Образовательная программа, как средство сохранения контингента обучающихся в творческих объединениях» </w:t>
            </w:r>
          </w:p>
        </w:tc>
      </w:tr>
    </w:tbl>
    <w:p>
      <w:pPr>
        <w:pStyle w:val="19"/>
        <w:spacing w:after="0" w:line="360" w:lineRule="auto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Весь спектр тем и вопросов, обсуждаемых на заседаниях ШПМ  в течение учебного года, был актуален для педагогов МБОУ ДО ДДТ и имел большое практическое значение. В ходе заседаний ШПМ использовались мультимедийные средства представления материалов.</w:t>
      </w:r>
    </w:p>
    <w:p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Одним из приоритетных направлений повышения профессионального мастерства педагогов</w:t>
      </w:r>
      <w:r>
        <w:rPr>
          <w:rFonts w:ascii="Times New Roman" w:hAnsi="Times New Roman"/>
          <w:sz w:val="28"/>
          <w:szCs w:val="28"/>
        </w:rPr>
        <w:t xml:space="preserve"> стало обучение на курсах повышения квалификации, участие в семинарах, конференциях,  в работе жюри,  проектах различного уровня, мастер-классах,  выступление на заседаниях школы педагогического мастерства. 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Повышение профессионального мастерства  педагогов ДДТ 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в 2018-2019 учебном году 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</w:p>
    <w:tbl>
      <w:tblPr>
        <w:tblStyle w:val="17"/>
        <w:tblW w:w="9829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1670"/>
        <w:gridCol w:w="4208"/>
        <w:gridCol w:w="1166"/>
        <w:gridCol w:w="2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6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70" w:type="dxa"/>
            <w:shd w:val="clear" w:color="auto" w:fill="auto"/>
            <w:vAlign w:val="bottom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208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Наименование курсов</w:t>
            </w:r>
          </w:p>
        </w:tc>
        <w:tc>
          <w:tcPr>
            <w:tcW w:w="11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9" w:type="dxa"/>
            <w:shd w:val="clear" w:color="auto" w:fill="auto"/>
            <w:vAlign w:val="bottom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Место прохождения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516" w:type="dxa"/>
            <w:vMerge w:val="restart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0" w:type="dxa"/>
            <w:vMerge w:val="restart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Кулык С.А.</w:t>
            </w:r>
          </w:p>
        </w:tc>
        <w:tc>
          <w:tcPr>
            <w:tcW w:w="4208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Региональный компонент в деятельности педагогических работников общего и дополнительного образования Приморского края</w:t>
            </w:r>
          </w:p>
        </w:tc>
        <w:tc>
          <w:tcPr>
            <w:tcW w:w="1166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69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Г. Владивосток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6" w:type="dxa"/>
            <w:vMerge w:val="continue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мастер-классы</w:t>
            </w:r>
          </w:p>
        </w:tc>
        <w:tc>
          <w:tcPr>
            <w:tcW w:w="1166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69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9 краевая выставка Радуга талантов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6" w:type="dxa"/>
            <w:vMerge w:val="restart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70" w:type="dxa"/>
            <w:vMerge w:val="restart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Яганова Л.В.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мастер-классы</w:t>
            </w:r>
          </w:p>
        </w:tc>
        <w:tc>
          <w:tcPr>
            <w:tcW w:w="1166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69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9 краевая выставка Радуга талантов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516" w:type="dxa"/>
            <w:vMerge w:val="continue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«Профессиональная компетенция педагогов дополнительного образования в сфере использования  педагогических технологий» </w:t>
            </w:r>
          </w:p>
        </w:tc>
        <w:tc>
          <w:tcPr>
            <w:tcW w:w="1166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69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Научно-практическая конференции «Особенности современных педагогических технологий в дополнительном образовании детей» по направлению «Дополнительное образование»)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516" w:type="dxa"/>
            <w:vMerge w:val="continue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Гендерная компетентность педагога как основное условие формирование гендерной культуры ребенка</w:t>
            </w:r>
          </w:p>
        </w:tc>
        <w:tc>
          <w:tcPr>
            <w:tcW w:w="11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69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 образовательный форум  «Знанио»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516" w:type="dxa"/>
            <w:vMerge w:val="continue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Здоровье педагога как профессиональная ценность и залог успешного образовательного процесса </w:t>
            </w:r>
          </w:p>
        </w:tc>
        <w:tc>
          <w:tcPr>
            <w:tcW w:w="11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69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 образовательный форум «Знанио»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16" w:type="dxa"/>
            <w:vMerge w:val="continue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 «Оказание первой помощи»</w:t>
            </w:r>
          </w:p>
        </w:tc>
        <w:tc>
          <w:tcPr>
            <w:tcW w:w="1166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69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Портал Единый урок.рф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516" w:type="dxa"/>
            <w:vMerge w:val="restart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70" w:type="dxa"/>
            <w:vMerge w:val="restart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Федотова А.Н</w:t>
            </w:r>
          </w:p>
        </w:tc>
        <w:tc>
          <w:tcPr>
            <w:tcW w:w="4208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«Педагогическое образование: изобразительное и декоративно-прикладное искусство в учреждениях дополнительного образования»</w:t>
            </w:r>
          </w:p>
        </w:tc>
        <w:tc>
          <w:tcPr>
            <w:tcW w:w="1166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69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ООО издательство «Учитель» 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г. Волгоград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516" w:type="dxa"/>
            <w:vMerge w:val="continue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«Методика преподавания декоративно-прикладного искусства и актуальные педагогические технологии»</w:t>
            </w:r>
          </w:p>
        </w:tc>
        <w:tc>
          <w:tcPr>
            <w:tcW w:w="1166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69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АНО ДПО «Московская академия профессиональных компетенций»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 г. Москва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516" w:type="dxa"/>
            <w:vMerge w:val="restart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70" w:type="dxa"/>
            <w:vMerge w:val="restart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Коровина Н.Н.</w:t>
            </w:r>
          </w:p>
        </w:tc>
        <w:tc>
          <w:tcPr>
            <w:tcW w:w="4208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«Методика преподавания декоративно-прикладного искусства и актуальные педагогические технологии»</w:t>
            </w:r>
          </w:p>
        </w:tc>
        <w:tc>
          <w:tcPr>
            <w:tcW w:w="1166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69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АНО ДПО «Московская академия профессиональных компетенций»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 г. Москва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6" w:type="dxa"/>
            <w:vMerge w:val="continue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мастер-классы</w:t>
            </w:r>
          </w:p>
        </w:tc>
        <w:tc>
          <w:tcPr>
            <w:tcW w:w="1166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69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9 краевая выставка Радуга талантов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516" w:type="dxa"/>
            <w:vMerge w:val="continue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Региональный компонент в деятельности педагогических работников общего и дополнительного образования приморского края</w:t>
            </w:r>
          </w:p>
        </w:tc>
        <w:tc>
          <w:tcPr>
            <w:tcW w:w="1166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69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Г. Владивосток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6" w:type="dxa"/>
            <w:vMerge w:val="restart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70" w:type="dxa"/>
            <w:vMerge w:val="restart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Карачинцева Л.В.</w:t>
            </w:r>
          </w:p>
        </w:tc>
        <w:tc>
          <w:tcPr>
            <w:tcW w:w="4208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мастер-классы</w:t>
            </w:r>
          </w:p>
        </w:tc>
        <w:tc>
          <w:tcPr>
            <w:tcW w:w="1166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69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9 краевая выставка Радуга талантов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516" w:type="dxa"/>
            <w:vMerge w:val="continue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«Здоровье педагога  как  профессиональная ценность и  залог успешного  образовательного  процесса»</w:t>
            </w:r>
          </w:p>
        </w:tc>
        <w:tc>
          <w:tcPr>
            <w:tcW w:w="11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69" w:type="dxa"/>
            <w:shd w:val="clear" w:color="auto" w:fill="auto"/>
            <w:vAlign w:val="bottom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вебинар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516" w:type="dxa"/>
            <w:vMerge w:val="continue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«Творчество  как  неотъемлемый  компонент  личности  современного  педагога»</w:t>
            </w:r>
          </w:p>
        </w:tc>
        <w:tc>
          <w:tcPr>
            <w:tcW w:w="11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69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вебинар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16" w:type="dxa"/>
            <w:vMerge w:val="continue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« Речь как  профессиональный  инструмент педагога»</w:t>
            </w:r>
          </w:p>
        </w:tc>
        <w:tc>
          <w:tcPr>
            <w:tcW w:w="1166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69" w:type="dxa"/>
            <w:shd w:val="clear" w:color="auto" w:fill="auto"/>
            <w:vAlign w:val="bottom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вебинар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516" w:type="dxa"/>
            <w:vMerge w:val="continue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«Формирование  положительной  мотивации к  обучению в школе у  детей с  ЗПР с помощью интерактивных  игр»-</w:t>
            </w:r>
          </w:p>
        </w:tc>
        <w:tc>
          <w:tcPr>
            <w:tcW w:w="1166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69" w:type="dxa"/>
            <w:shd w:val="clear" w:color="auto" w:fill="auto"/>
            <w:vAlign w:val="bottom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медианар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516" w:type="dxa"/>
            <w:vMerge w:val="continue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«Игровые  приёмы  по  формированию  фонематического   слуха на  разных этапах  логопедической  коррекции»  </w:t>
            </w:r>
          </w:p>
        </w:tc>
        <w:tc>
          <w:tcPr>
            <w:tcW w:w="1166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69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МЕРСИБО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16" w:type="dxa"/>
            <w:vMerge w:val="continue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« Постановка  шипящих и  свистящих звуков  у  детей   с   ОВЗ </w:t>
            </w:r>
          </w:p>
        </w:tc>
        <w:tc>
          <w:tcPr>
            <w:tcW w:w="1166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69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МЕРСИБО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16" w:type="dxa"/>
            <w:vMerge w:val="continue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«Диагностика  речи, чтения и  письма детей с  ОВЗ»   </w:t>
            </w:r>
          </w:p>
        </w:tc>
        <w:tc>
          <w:tcPr>
            <w:tcW w:w="1166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69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МЕРСИБО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516" w:type="dxa"/>
            <w:vMerge w:val="restart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70" w:type="dxa"/>
            <w:vMerge w:val="restart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Пилипчук Н.А.</w:t>
            </w:r>
          </w:p>
        </w:tc>
        <w:tc>
          <w:tcPr>
            <w:tcW w:w="4208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Региональный компонент в деятельности педагогических работников общего и дополнительного образования приморского края</w:t>
            </w:r>
          </w:p>
        </w:tc>
        <w:tc>
          <w:tcPr>
            <w:tcW w:w="1166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69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г. Владивосток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16" w:type="dxa"/>
            <w:vMerge w:val="continue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Организация работы с обучающимися с ОВЗ</w:t>
            </w:r>
          </w:p>
        </w:tc>
        <w:tc>
          <w:tcPr>
            <w:tcW w:w="1166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69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Сайт «Инфоурок»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516" w:type="dxa"/>
            <w:vMerge w:val="continue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«Методика преподавания декоративно-прикладного искусства и актуальные педагогические технологии»</w:t>
            </w:r>
          </w:p>
        </w:tc>
        <w:tc>
          <w:tcPr>
            <w:tcW w:w="1166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69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АНО ДПО «Московская академия профессиональных компетенций» г. Москва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6" w:type="dxa"/>
            <w:vMerge w:val="continue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мастер-классы</w:t>
            </w:r>
          </w:p>
        </w:tc>
        <w:tc>
          <w:tcPr>
            <w:tcW w:w="1166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69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9 краевая выставка Радуга талантов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16" w:type="dxa"/>
            <w:vMerge w:val="restart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70" w:type="dxa"/>
            <w:vMerge w:val="restart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Ананьина Л.С.</w:t>
            </w:r>
          </w:p>
        </w:tc>
        <w:tc>
          <w:tcPr>
            <w:tcW w:w="4208" w:type="dxa"/>
            <w:vAlign w:val="bottom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« Речь как профессиональный инструмент педагога».                                                                 </w:t>
            </w:r>
          </w:p>
        </w:tc>
        <w:tc>
          <w:tcPr>
            <w:tcW w:w="1166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69" w:type="dxa"/>
            <w:shd w:val="clear" w:color="auto" w:fill="auto"/>
            <w:vAlign w:val="bottom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Дистанционный институт Современного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516" w:type="dxa"/>
            <w:vMerge w:val="continue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«Современные подходы к организации воспитательной работы в образовательной организации»</w:t>
            </w:r>
          </w:p>
        </w:tc>
        <w:tc>
          <w:tcPr>
            <w:tcW w:w="1166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69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Дистанционный институт Современного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6" w:type="dxa"/>
            <w:vMerge w:val="restart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70" w:type="dxa"/>
            <w:vMerge w:val="restart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Горбатенко Н.В..</w:t>
            </w:r>
          </w:p>
        </w:tc>
        <w:tc>
          <w:tcPr>
            <w:tcW w:w="4208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мастер-классы</w:t>
            </w:r>
          </w:p>
        </w:tc>
        <w:tc>
          <w:tcPr>
            <w:tcW w:w="1166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69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9 краевая выставка Радуга талантов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516" w:type="dxa"/>
            <w:vMerge w:val="continue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«Региональный компонент в деятельности педагогических работников общего и дополнительного образования Приморского края»</w:t>
            </w:r>
          </w:p>
        </w:tc>
        <w:tc>
          <w:tcPr>
            <w:tcW w:w="1166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69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г. Владивосток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16" w:type="dxa"/>
            <w:vMerge w:val="continue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 «Организация антикорупционного образования»</w:t>
            </w:r>
          </w:p>
        </w:tc>
        <w:tc>
          <w:tcPr>
            <w:tcW w:w="1166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69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Дистанционный институт Современного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16" w:type="dxa"/>
            <w:vMerge w:val="continue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«Речь как профессиональный инструмент педагога»</w:t>
            </w:r>
          </w:p>
        </w:tc>
        <w:tc>
          <w:tcPr>
            <w:tcW w:w="1166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69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Дистанционный институт Современного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516" w:type="dxa"/>
            <w:vMerge w:val="restart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0" w:type="dxa"/>
            <w:vMerge w:val="restart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Федотова И.А.</w:t>
            </w:r>
          </w:p>
        </w:tc>
        <w:tc>
          <w:tcPr>
            <w:tcW w:w="4208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ФГОС ДО:  применение игровых практик для современного развития детей»</w:t>
            </w:r>
          </w:p>
        </w:tc>
        <w:tc>
          <w:tcPr>
            <w:tcW w:w="1166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69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вебинар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16" w:type="dxa"/>
            <w:vMerge w:val="continue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Преемственность предшкольного и начального образования.</w:t>
            </w:r>
          </w:p>
        </w:tc>
        <w:tc>
          <w:tcPr>
            <w:tcW w:w="1166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69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МКОУ СОШ № 259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516" w:type="dxa"/>
            <w:vMerge w:val="continue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Ментальная арифметика и игрв Воскобовича для работы с детьми дошкольного и младшего школьного возраста</w:t>
            </w:r>
          </w:p>
        </w:tc>
        <w:tc>
          <w:tcPr>
            <w:tcW w:w="1166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69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вебинар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516" w:type="dxa"/>
            <w:vMerge w:val="continue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Роль интерактивных игр в подготовительной работе к обучению в школе</w:t>
            </w:r>
          </w:p>
        </w:tc>
        <w:tc>
          <w:tcPr>
            <w:tcW w:w="1166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69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вебинар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16" w:type="dxa"/>
            <w:vMerge w:val="continue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Готовность к школе. Профилактика дисграфии у дошкольников</w:t>
            </w:r>
          </w:p>
        </w:tc>
        <w:tc>
          <w:tcPr>
            <w:tcW w:w="1166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69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медианар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516" w:type="dxa"/>
            <w:vMerge w:val="continue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Обеспечение единства образовательной, развивающей и воспитательной среды-основная задача педагога»</w:t>
            </w:r>
          </w:p>
        </w:tc>
        <w:tc>
          <w:tcPr>
            <w:tcW w:w="1166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69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вебинар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16" w:type="dxa"/>
            <w:vMerge w:val="continue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ментальная арифметика: влияние на процесс обучения</w:t>
            </w:r>
          </w:p>
        </w:tc>
        <w:tc>
          <w:tcPr>
            <w:tcW w:w="1166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6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медианар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516" w:type="dxa"/>
            <w:vMerge w:val="restart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670" w:type="dxa"/>
            <w:vMerge w:val="restart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Крячек Е.В.</w:t>
            </w:r>
          </w:p>
        </w:tc>
        <w:tc>
          <w:tcPr>
            <w:tcW w:w="4208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«Конкурс профессионального мастерства как ресурс профессионального развития» </w:t>
            </w:r>
          </w:p>
        </w:tc>
        <w:tc>
          <w:tcPr>
            <w:tcW w:w="1166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69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ВДЦ «ОКЕАН»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516" w:type="dxa"/>
            <w:vMerge w:val="continue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«Психолого-педагогическое образование (социальная педагогика)»</w:t>
            </w:r>
          </w:p>
        </w:tc>
        <w:tc>
          <w:tcPr>
            <w:tcW w:w="1166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69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АНООВПО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«Гуманитарный институт»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516" w:type="dxa"/>
            <w:vMerge w:val="continue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«Инновационные методики художественно-творческого образования и культурно – досуговой деятельности»;</w:t>
            </w:r>
          </w:p>
        </w:tc>
        <w:tc>
          <w:tcPr>
            <w:tcW w:w="1166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69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ФГБОУВО «Московский государственный институт культуры»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516" w:type="dxa"/>
            <w:vMerge w:val="restart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670" w:type="dxa"/>
            <w:vMerge w:val="restart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Петровичева Р.Ф.</w:t>
            </w:r>
          </w:p>
        </w:tc>
        <w:tc>
          <w:tcPr>
            <w:tcW w:w="4208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Туристско-краеведческая направленность в ДО детей: перспективы, направления, векторы направления</w:t>
            </w:r>
          </w:p>
        </w:tc>
        <w:tc>
          <w:tcPr>
            <w:tcW w:w="1166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69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ДВО РАН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6" w:type="dxa"/>
            <w:vMerge w:val="continue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 w:val="continue"/>
            <w:shd w:val="clear" w:color="auto" w:fill="auto"/>
            <w:vAlign w:val="bottom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vAlign w:val="bottom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«Заповедное море»</w:t>
            </w:r>
          </w:p>
        </w:tc>
        <w:tc>
          <w:tcPr>
            <w:tcW w:w="1166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ДВМЗ ДВО РАН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6" w:type="dxa"/>
            <w:vMerge w:val="restart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670" w:type="dxa"/>
            <w:vMerge w:val="restart"/>
            <w:shd w:val="clear" w:color="auto" w:fill="auto"/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Третьякова А.Г.</w:t>
            </w:r>
          </w:p>
        </w:tc>
        <w:tc>
          <w:tcPr>
            <w:tcW w:w="4208" w:type="dxa"/>
          </w:tcPr>
          <w:p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«Национальный проект «Образование»: Инновационная повестка для региона»</w:t>
            </w:r>
          </w:p>
        </w:tc>
        <w:tc>
          <w:tcPr>
            <w:tcW w:w="1166" w:type="dxa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269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ИРО </w:t>
            </w:r>
          </w:p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Владивосток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6" w:type="dxa"/>
            <w:vMerge w:val="continue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 w:val="continue"/>
            <w:shd w:val="clear" w:color="auto" w:fill="auto"/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проектно-исследовательской деятельности обучающихся в рамках ФГОС»</w:t>
            </w:r>
          </w:p>
        </w:tc>
        <w:tc>
          <w:tcPr>
            <w:tcW w:w="1166" w:type="dxa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269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Инфоурок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6" w:type="dxa"/>
            <w:vMerge w:val="continue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 w:val="continue"/>
            <w:shd w:val="clear" w:color="auto" w:fill="auto"/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Переподготовка</w:t>
            </w:r>
          </w:p>
          <w:p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«Методическая деятельность в дополнительном образовании детей и взрослых»</w:t>
            </w:r>
          </w:p>
        </w:tc>
        <w:tc>
          <w:tcPr>
            <w:tcW w:w="1166" w:type="dxa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269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Смоленск</w:t>
            </w:r>
          </w:p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«Инфоурок»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6" w:type="dxa"/>
            <w:vMerge w:val="continue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 w:val="continue"/>
            <w:shd w:val="clear" w:color="auto" w:fill="auto"/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«духовно-нравственное воспитание подрастающего поколения. Опыт работы и перспективы развития»</w:t>
            </w:r>
          </w:p>
        </w:tc>
        <w:tc>
          <w:tcPr>
            <w:tcW w:w="1166" w:type="dxa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269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ИРО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6" w:type="dxa"/>
            <w:vMerge w:val="continue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 w:val="continue"/>
            <w:shd w:val="clear" w:color="auto" w:fill="auto"/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 конкурса методических пособий Всероссийского конкурса «Море-детям!»</w:t>
            </w:r>
          </w:p>
        </w:tc>
        <w:tc>
          <w:tcPr>
            <w:tcW w:w="1166" w:type="dxa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269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Федеральное агенство морского и речного транспорта</w:t>
            </w:r>
          </w:p>
        </w:tc>
      </w:tr>
    </w:tbl>
    <w:p>
      <w:pPr>
        <w:shd w:val="clear" w:color="auto" w:fill="FFFFFF"/>
        <w:spacing w:after="0" w:line="360" w:lineRule="auto"/>
        <w:ind w:firstLine="700" w:firstLineChars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повышения своего профессионального и личностного развития в деятельности  педагогов  дополнительного образования необходима работа по преодолению профессиональных затруднений и повышению их профессиональной компетенции –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работа по самообразованию</w:t>
      </w:r>
      <w:r>
        <w:rPr>
          <w:rFonts w:ascii="Times New Roman" w:hAnsi="Times New Roman"/>
          <w:color w:val="000000"/>
          <w:sz w:val="28"/>
          <w:szCs w:val="28"/>
        </w:rPr>
        <w:t>. Все педагоги МБОУ ДО ДДТ работали над индивидуальными темами по самообразованию в соответствии с направлением деятельности  кружкового объединения.</w:t>
      </w:r>
    </w:p>
    <w:p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Результатом  этой работы являются также  публикации методических и дидактических материалов   в сети Интернет, СМИ, освещение работы кружков на сайте ДДТ. </w:t>
      </w:r>
    </w:p>
    <w:tbl>
      <w:tblPr>
        <w:tblStyle w:val="17"/>
        <w:tblW w:w="9796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1800"/>
        <w:gridCol w:w="3587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582" w:type="dxa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00" w:type="dxa"/>
            <w:shd w:val="clear" w:color="auto" w:fill="auto"/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3587" w:type="dxa"/>
            <w:shd w:val="clear" w:color="auto" w:fill="auto"/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материала</w:t>
            </w:r>
          </w:p>
        </w:tc>
        <w:tc>
          <w:tcPr>
            <w:tcW w:w="3827" w:type="dxa"/>
            <w:shd w:val="clear" w:color="auto" w:fill="auto"/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опубликовано</w:t>
            </w:r>
          </w:p>
          <w:p>
            <w:pPr>
              <w:pStyle w:val="41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82" w:type="dxa"/>
            <w:vMerge w:val="restart"/>
          </w:tcPr>
          <w:p>
            <w:pPr>
              <w:pStyle w:val="42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Кулык С.А.</w:t>
            </w:r>
          </w:p>
        </w:tc>
        <w:tc>
          <w:tcPr>
            <w:tcW w:w="3587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Методическая разработка по преподаванию декоративно-прикладного творчества</w:t>
            </w:r>
          </w:p>
        </w:tc>
        <w:tc>
          <w:tcPr>
            <w:tcW w:w="3827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Портал «Публикации педагогов»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82" w:type="dxa"/>
            <w:vMerge w:val="continue"/>
          </w:tcPr>
          <w:p>
            <w:pPr>
              <w:pStyle w:val="42"/>
              <w:spacing w:after="0" w:line="240" w:lineRule="auto"/>
              <w:ind w:left="36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Сценарий праздника «Для милых мам»</w:t>
            </w:r>
          </w:p>
        </w:tc>
        <w:tc>
          <w:tcPr>
            <w:tcW w:w="3827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Всероссийский информационно-образовательный портал профессионального мастерства педагогических работников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82" w:type="dxa"/>
            <w:vMerge w:val="restart"/>
          </w:tcPr>
          <w:p>
            <w:pPr>
              <w:pStyle w:val="42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Яганова Л.В.</w:t>
            </w:r>
          </w:p>
        </w:tc>
        <w:tc>
          <w:tcPr>
            <w:tcW w:w="3587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Итоговая и промежуточная аттестация воспитанников-эффективная форма отслеживания качества образования»</w:t>
            </w:r>
          </w:p>
        </w:tc>
        <w:tc>
          <w:tcPr>
            <w:tcW w:w="3827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Сборник «Педагогическая теория и практика: актуалные идеи и успешный опыт в условиях модернизации российского образования» г. Москва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82" w:type="dxa"/>
            <w:vMerge w:val="continue"/>
          </w:tcPr>
          <w:p>
            <w:pPr>
              <w:pStyle w:val="42"/>
              <w:spacing w:after="0" w:line="240" w:lineRule="auto"/>
              <w:ind w:left="36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Распространение опыта педагогов, освоивших информационные технологии в целях повышения квалификации</w:t>
            </w:r>
          </w:p>
        </w:tc>
        <w:tc>
          <w:tcPr>
            <w:tcW w:w="3827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Сайт «Мультиурок»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2" w:type="dxa"/>
            <w:vMerge w:val="continue"/>
          </w:tcPr>
          <w:p>
            <w:pPr>
              <w:pStyle w:val="42"/>
              <w:spacing w:after="0" w:line="240" w:lineRule="auto"/>
              <w:ind w:left="36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Презентация кружка «Мастерская игрушечка»</w:t>
            </w:r>
          </w:p>
        </w:tc>
        <w:tc>
          <w:tcPr>
            <w:tcW w:w="3827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Сайт «Мультиурок»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2" w:type="dxa"/>
          </w:tcPr>
          <w:p>
            <w:pPr>
              <w:pStyle w:val="42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Федотова А.Н.</w:t>
            </w:r>
          </w:p>
        </w:tc>
        <w:tc>
          <w:tcPr>
            <w:tcW w:w="3587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«Сказочные цветы городецкой росписи»</w:t>
            </w:r>
          </w:p>
        </w:tc>
        <w:tc>
          <w:tcPr>
            <w:tcW w:w="3827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Сайт Академии Развития творчества «АР-талант»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2" w:type="dxa"/>
            <w:vMerge w:val="restart"/>
          </w:tcPr>
          <w:p>
            <w:pPr>
              <w:pStyle w:val="42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Коровина Н.Н.</w:t>
            </w:r>
          </w:p>
        </w:tc>
        <w:tc>
          <w:tcPr>
            <w:tcW w:w="3587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Открытый урок «изготовление броши бохо</w:t>
            </w:r>
          </w:p>
        </w:tc>
        <w:tc>
          <w:tcPr>
            <w:tcW w:w="3827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сайт «Озарение»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2" w:type="dxa"/>
            <w:vMerge w:val="continue"/>
          </w:tcPr>
          <w:p>
            <w:pPr>
              <w:pStyle w:val="42"/>
              <w:spacing w:after="0" w:line="240" w:lineRule="auto"/>
              <w:ind w:left="36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Изготовление куклы-оберега «Кубышка-травница»</w:t>
            </w:r>
          </w:p>
        </w:tc>
        <w:tc>
          <w:tcPr>
            <w:tcW w:w="3827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Сайт  "Мастерилкино»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2" w:type="dxa"/>
            <w:vMerge w:val="continue"/>
          </w:tcPr>
          <w:p>
            <w:pPr>
              <w:pStyle w:val="42"/>
              <w:spacing w:after="0" w:line="240" w:lineRule="auto"/>
              <w:ind w:left="36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Открытый урок «Изготовление Русской народной куклы «Кубышка- травница»</w:t>
            </w:r>
          </w:p>
        </w:tc>
        <w:tc>
          <w:tcPr>
            <w:tcW w:w="3827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сайт ВПО «Доверие»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2" w:type="dxa"/>
            <w:vMerge w:val="continue"/>
          </w:tcPr>
          <w:p>
            <w:pPr>
              <w:pStyle w:val="42"/>
              <w:spacing w:after="0" w:line="240" w:lineRule="auto"/>
              <w:ind w:left="36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Обучающая программа кружка «Рукодельница»</w:t>
            </w:r>
          </w:p>
        </w:tc>
        <w:tc>
          <w:tcPr>
            <w:tcW w:w="3827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сайт ВПО «Доверие»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2" w:type="dxa"/>
          </w:tcPr>
          <w:p>
            <w:pPr>
              <w:pStyle w:val="42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Пилипчук Н.А.</w:t>
            </w:r>
          </w:p>
        </w:tc>
        <w:tc>
          <w:tcPr>
            <w:tcW w:w="3587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Декупаж на листьях</w:t>
            </w:r>
          </w:p>
        </w:tc>
        <w:tc>
          <w:tcPr>
            <w:tcW w:w="3827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Международный педагогический портал «Тридевятое царство»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582" w:type="dxa"/>
            <w:vMerge w:val="restart"/>
          </w:tcPr>
          <w:p>
            <w:pPr>
              <w:pStyle w:val="42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Ананьина Л.С.</w:t>
            </w:r>
          </w:p>
        </w:tc>
        <w:tc>
          <w:tcPr>
            <w:tcW w:w="3587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« Воспитание детей совместными усилиями семьи и педагогами дополнительного образования»</w:t>
            </w:r>
          </w:p>
        </w:tc>
        <w:tc>
          <w:tcPr>
            <w:tcW w:w="3827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Сайт «Мультиурок»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582" w:type="dxa"/>
            <w:vMerge w:val="continue"/>
          </w:tcPr>
          <w:p>
            <w:pPr>
              <w:pStyle w:val="42"/>
              <w:spacing w:after="0" w:line="240" w:lineRule="auto"/>
              <w:ind w:left="36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vAlign w:val="bottom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«Система дополнительного образования и его роль в воспитании, формировании и развитии успешной личности ребенка»,  </w:t>
            </w:r>
          </w:p>
        </w:tc>
        <w:tc>
          <w:tcPr>
            <w:tcW w:w="3827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Сайт «Арт-Талант»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2" w:type="dxa"/>
            <w:vMerge w:val="continue"/>
          </w:tcPr>
          <w:p>
            <w:pPr>
              <w:pStyle w:val="42"/>
              <w:spacing w:after="0" w:line="240" w:lineRule="auto"/>
              <w:ind w:left="36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«Творчество без границ»</w:t>
            </w:r>
          </w:p>
        </w:tc>
        <w:tc>
          <w:tcPr>
            <w:tcW w:w="3827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Сайт «Арт-Талант»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582" w:type="dxa"/>
            <w:vMerge w:val="continue"/>
          </w:tcPr>
          <w:p>
            <w:pPr>
              <w:pStyle w:val="42"/>
              <w:spacing w:after="0" w:line="240" w:lineRule="auto"/>
              <w:ind w:left="36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Методическая разработка «Хочу все знать!»    </w:t>
            </w:r>
          </w:p>
        </w:tc>
        <w:tc>
          <w:tcPr>
            <w:tcW w:w="3827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всероссийский конкурс                                                                        профессионального мастерства «Гениальные дети»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82" w:type="dxa"/>
          </w:tcPr>
          <w:p>
            <w:pPr>
              <w:pStyle w:val="42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Федотова И.А.</w:t>
            </w:r>
          </w:p>
        </w:tc>
        <w:tc>
          <w:tcPr>
            <w:tcW w:w="3587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 Итоговое занятие с дошкольниками с применением интерактивных развивающих игр.</w:t>
            </w:r>
          </w:p>
        </w:tc>
        <w:tc>
          <w:tcPr>
            <w:tcW w:w="3827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Сайт «Арт-Талант»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2" w:type="dxa"/>
            <w:vMerge w:val="restart"/>
          </w:tcPr>
          <w:p>
            <w:pPr>
              <w:pStyle w:val="42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Крячек Е.В.</w:t>
            </w:r>
          </w:p>
        </w:tc>
        <w:tc>
          <w:tcPr>
            <w:tcW w:w="3587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 «Открытый урок»</w:t>
            </w:r>
          </w:p>
        </w:tc>
        <w:tc>
          <w:tcPr>
            <w:tcW w:w="3827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всероссийский конкурс талантов для педагогов дополнительного образования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82" w:type="dxa"/>
            <w:vMerge w:val="continue"/>
          </w:tcPr>
          <w:p>
            <w:pPr>
              <w:pStyle w:val="42"/>
              <w:spacing w:after="0" w:line="240" w:lineRule="auto"/>
              <w:ind w:left="36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bottom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 «Методическая разработка» </w:t>
            </w:r>
          </w:p>
        </w:tc>
        <w:tc>
          <w:tcPr>
            <w:tcW w:w="3827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всероссийский конкурс талантов для педагогов дополнительного образования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2" w:type="dxa"/>
            <w:vMerge w:val="restart"/>
          </w:tcPr>
          <w:p>
            <w:pPr>
              <w:pStyle w:val="42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Петровичева Р.Ф.</w:t>
            </w:r>
          </w:p>
        </w:tc>
        <w:tc>
          <w:tcPr>
            <w:tcW w:w="3587" w:type="dxa"/>
            <w:shd w:val="clear" w:color="auto" w:fill="auto"/>
            <w:vAlign w:val="bottom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Дорогами гражданской войны</w:t>
            </w:r>
          </w:p>
        </w:tc>
        <w:tc>
          <w:tcPr>
            <w:tcW w:w="3827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Тихоокеанская газета № 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2" w:type="dxa"/>
            <w:vMerge w:val="continue"/>
          </w:tcPr>
          <w:p>
            <w:pPr>
              <w:pStyle w:val="42"/>
              <w:spacing w:after="0" w:line="240" w:lineRule="auto"/>
              <w:ind w:left="36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bottom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Горы города Фокино как краеведческие объекты</w:t>
            </w:r>
          </w:p>
        </w:tc>
        <w:tc>
          <w:tcPr>
            <w:tcW w:w="3827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Сборник «Краеведениие в ПК: проблемы и перспективы развития»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2" w:type="dxa"/>
            <w:vMerge w:val="continue"/>
          </w:tcPr>
          <w:p>
            <w:pPr>
              <w:pStyle w:val="42"/>
              <w:spacing w:after="0" w:line="240" w:lineRule="auto"/>
              <w:ind w:left="36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bottom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vAlign w:val="bottom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На летней полевой практике</w:t>
            </w:r>
          </w:p>
        </w:tc>
        <w:tc>
          <w:tcPr>
            <w:tcW w:w="3827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Дальневосточный ученый № 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2" w:type="dxa"/>
            <w:vMerge w:val="continue"/>
          </w:tcPr>
          <w:p>
            <w:pPr>
              <w:pStyle w:val="42"/>
              <w:spacing w:after="0" w:line="240" w:lineRule="auto"/>
              <w:ind w:left="36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bottom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vAlign w:val="bottom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Экологический проект «Чистый берег»</w:t>
            </w:r>
          </w:p>
        </w:tc>
        <w:tc>
          <w:tcPr>
            <w:tcW w:w="3827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Интернет, ютуб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2" w:type="dxa"/>
            <w:vMerge w:val="continue"/>
          </w:tcPr>
          <w:p>
            <w:pPr>
              <w:pStyle w:val="42"/>
              <w:spacing w:after="0" w:line="240" w:lineRule="auto"/>
              <w:ind w:left="36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bottom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Юбилейные даты 100 лет гибели учителей с. Промысловка</w:t>
            </w:r>
          </w:p>
        </w:tc>
        <w:tc>
          <w:tcPr>
            <w:tcW w:w="3827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Календарь-справочник «Городской хронограф 2019»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82" w:type="dxa"/>
            <w:vMerge w:val="continue"/>
          </w:tcPr>
          <w:p>
            <w:pPr>
              <w:pStyle w:val="42"/>
              <w:spacing w:after="0" w:line="240" w:lineRule="auto"/>
              <w:ind w:left="36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bottom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Проект кружка «Аскольд» «Фокино многонациональное. Моя многонациональная семья»</w:t>
            </w:r>
          </w:p>
        </w:tc>
        <w:tc>
          <w:tcPr>
            <w:tcW w:w="3827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Каталог-справочник «этностиль Приморья»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2" w:type="dxa"/>
            <w:vMerge w:val="continue"/>
          </w:tcPr>
          <w:p>
            <w:pPr>
              <w:pStyle w:val="42"/>
              <w:spacing w:after="0" w:line="240" w:lineRule="auto"/>
              <w:ind w:left="36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bottom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«Поисковое движение Приморья. Нас много. И это радует».</w:t>
            </w:r>
          </w:p>
        </w:tc>
        <w:tc>
          <w:tcPr>
            <w:tcW w:w="3827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«7 дней» электронная версия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2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00" w:type="dxa"/>
            <w:shd w:val="clear" w:color="auto" w:fill="auto"/>
            <w:vAlign w:val="bottom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Третьякова А.Г.</w:t>
            </w:r>
          </w:p>
        </w:tc>
        <w:tc>
          <w:tcPr>
            <w:tcW w:w="3587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«Праздник, пришедший из древности  (масленица)»</w:t>
            </w:r>
          </w:p>
        </w:tc>
        <w:tc>
          <w:tcPr>
            <w:tcW w:w="3827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учебно-методический портал «Педсовет»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ind w:firstLine="708"/>
        <w:jc w:val="both"/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Повышению профессионального уровня педагогов ДДТ способствует  аттестация педагогов</w:t>
      </w:r>
      <w:r>
        <w:rPr>
          <w:rFonts w:ascii="Times New Roman" w:hAnsi="Times New Roman"/>
          <w:color w:val="000000"/>
          <w:sz w:val="28"/>
          <w:szCs w:val="28"/>
        </w:rPr>
        <w:t xml:space="preserve">, которая  проходила в соответствии с порядком аттестации педагогических работников государственных и муниципальных образовательных учреждений (Приказ Министерства образования и науки РФ от 24.03.2012 г. № 209). </w:t>
      </w:r>
    </w:p>
    <w:tbl>
      <w:tblPr>
        <w:tblStyle w:val="17"/>
        <w:tblW w:w="97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8"/>
        <w:gridCol w:w="1181"/>
        <w:gridCol w:w="5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51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человек</w:t>
            </w:r>
          </w:p>
        </w:tc>
        <w:tc>
          <w:tcPr>
            <w:tcW w:w="507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8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соответствие занимаемой должности</w:t>
            </w:r>
          </w:p>
        </w:tc>
        <w:tc>
          <w:tcPr>
            <w:tcW w:w="118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79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Гричановская А.А., Шишмарева Т.Н., Горбатенко Н.В.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8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высшую категорию</w:t>
            </w:r>
          </w:p>
        </w:tc>
        <w:tc>
          <w:tcPr>
            <w:tcW w:w="118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79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Петровичева Р.Ф.</w:t>
            </w:r>
          </w:p>
        </w:tc>
      </w:tr>
    </w:tbl>
    <w:p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>
      <w:pPr>
        <w:spacing w:after="0" w:line="360" w:lineRule="auto"/>
        <w:ind w:left="360" w:hanging="36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6. Условия осуществления образовательного процесса</w:t>
      </w:r>
    </w:p>
    <w:p>
      <w:pPr>
        <w:pStyle w:val="19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 управления МБОУ ДО ДДТ  и контроль качества образовательного процесса</w:t>
      </w:r>
    </w:p>
    <w:p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 управления в МБОУ ДО ДДТ осуществлялся  в сочетании принципов единоначалия с демократичностью уклада учреждения, где главными ценностями являлась равенство возможностей для получения качественного образования, доступность, свобода выбора, толерантность и  в соответствии с законодательством РФ и Уставом учреждения. Главной ценностью демократического уклада деятельности МБОУ ДО ДДТ являлось вовлечение всех участников образовательного процесса в управление учреждением: обучающихся, родителей, педагогов, администрацию.</w:t>
      </w:r>
    </w:p>
    <w:p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Высший руководящий орган ДДТ – </w:t>
      </w:r>
      <w:r>
        <w:rPr>
          <w:rFonts w:ascii="Times New Roman" w:hAnsi="Times New Roman"/>
          <w:b/>
          <w:i/>
          <w:sz w:val="28"/>
          <w:szCs w:val="28"/>
        </w:rPr>
        <w:t>педагогический совет.</w:t>
      </w:r>
      <w:r>
        <w:rPr>
          <w:rFonts w:ascii="Times New Roman" w:hAnsi="Times New Roman"/>
          <w:sz w:val="28"/>
          <w:szCs w:val="28"/>
        </w:rPr>
        <w:t xml:space="preserve"> Еже</w:t>
      </w:r>
      <w:r>
        <w:rPr>
          <w:rFonts w:ascii="Times New Roman" w:hAnsi="Times New Roman"/>
          <w:sz w:val="28"/>
          <w:szCs w:val="28"/>
          <w:lang w:val="ru-RU"/>
        </w:rPr>
        <w:t>месячно</w:t>
      </w:r>
      <w:r>
        <w:rPr>
          <w:rFonts w:ascii="Times New Roman" w:hAnsi="Times New Roman"/>
          <w:sz w:val="28"/>
          <w:szCs w:val="28"/>
        </w:rPr>
        <w:t xml:space="preserve"> проводятся совещания при директоре, на которых присутствуют члены администрации, педагоги-организаторы.  На этих совещаниях обсуждается широкий спектр вопросов:</w:t>
      </w:r>
    </w:p>
    <w:p>
      <w:pPr>
        <w:numPr>
          <w:ilvl w:val="0"/>
          <w:numId w:val="10"/>
        </w:numPr>
        <w:tabs>
          <w:tab w:val="left" w:pos="720"/>
        </w:tabs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    работы на месяц;</w:t>
      </w:r>
    </w:p>
    <w:p>
      <w:pPr>
        <w:numPr>
          <w:ilvl w:val="0"/>
          <w:numId w:val="10"/>
        </w:numPr>
        <w:tabs>
          <w:tab w:val="left" w:pos="720"/>
        </w:tabs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посещаемость занятий объединений и сохранение контингента </w:t>
      </w:r>
      <w:r>
        <w:rPr>
          <w:rFonts w:ascii="Times New Roman" w:hAnsi="Times New Roman"/>
          <w:sz w:val="28"/>
          <w:szCs w:val="28"/>
          <w:lang w:val="ru-RU"/>
        </w:rPr>
        <w:t>обучающихся</w:t>
      </w:r>
      <w:r>
        <w:rPr>
          <w:rFonts w:ascii="Times New Roman" w:hAnsi="Times New Roman"/>
          <w:sz w:val="28"/>
          <w:szCs w:val="28"/>
        </w:rPr>
        <w:t>;</w:t>
      </w:r>
    </w:p>
    <w:p>
      <w:pPr>
        <w:numPr>
          <w:ilvl w:val="0"/>
          <w:numId w:val="10"/>
        </w:numPr>
        <w:tabs>
          <w:tab w:val="left" w:pos="72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организации и проведения массовых мероприятий для детей, педагогов, родителей (планирование, распределение поручений, обсуждение сценариев).</w:t>
      </w:r>
    </w:p>
    <w:p>
      <w:pPr>
        <w:pStyle w:val="11"/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форм работы с кадрами являются </w:t>
      </w:r>
      <w:r>
        <w:rPr>
          <w:b/>
          <w:i/>
          <w:sz w:val="28"/>
          <w:szCs w:val="28"/>
        </w:rPr>
        <w:t>совещания педагогов</w:t>
      </w:r>
      <w:r>
        <w:rPr>
          <w:sz w:val="28"/>
          <w:szCs w:val="28"/>
        </w:rPr>
        <w:t>, позволяющие  оперативно решать текущие вопросы, обращать внимание на проблемы и коллективно или административно решать их.</w:t>
      </w:r>
    </w:p>
    <w:p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   учебного года постоянно проводился непрерывный   контроль за состоянием и развитием педагогического процесса, осуществлялся оптимальный отбор целей, задач, средств и способов развития учреждения. </w:t>
      </w:r>
    </w:p>
    <w:p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Контроль качества образовательного процесса</w:t>
      </w:r>
      <w:r>
        <w:rPr>
          <w:rFonts w:ascii="Times New Roman" w:hAnsi="Times New Roman"/>
          <w:sz w:val="28"/>
          <w:szCs w:val="28"/>
        </w:rPr>
        <w:t xml:space="preserve"> в МБОУ ДО ДДТ  осуществлялся директором МБОУ ДО ДДТ или по его поручению заместител</w:t>
      </w:r>
      <w:r>
        <w:rPr>
          <w:rFonts w:ascii="Times New Roman" w:hAnsi="Times New Roman"/>
          <w:sz w:val="28"/>
          <w:szCs w:val="28"/>
          <w:lang w:val="ru-RU"/>
        </w:rPr>
        <w:t>ем</w:t>
      </w:r>
      <w:r>
        <w:rPr>
          <w:rFonts w:ascii="Times New Roman" w:hAnsi="Times New Roman"/>
          <w:sz w:val="28"/>
          <w:szCs w:val="28"/>
        </w:rPr>
        <w:t xml:space="preserve">  директора по УВЧ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и методистом</w:t>
      </w:r>
      <w:r>
        <w:rPr>
          <w:rFonts w:ascii="Times New Roman" w:hAnsi="Times New Roman"/>
          <w:sz w:val="28"/>
          <w:szCs w:val="28"/>
        </w:rPr>
        <w:t xml:space="preserve">. Результаты контроля оформлялись в виде аналитических справок, итоговых материалов.  </w:t>
      </w:r>
    </w:p>
    <w:p>
      <w:pPr>
        <w:pStyle w:val="27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Административный контроль в МБОУ ДО ДДТ осуществлялся согласно плана внутреннего административного контроля на 201</w:t>
      </w:r>
      <w:r>
        <w:rPr>
          <w:rFonts w:hint="default"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>-201</w:t>
      </w:r>
      <w:r>
        <w:rPr>
          <w:rFonts w:hint="default"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учебный   год.</w:t>
      </w:r>
    </w:p>
    <w:p>
      <w:pPr>
        <w:pStyle w:val="27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u w:val="single"/>
          <w:lang w:val="ru-RU"/>
        </w:rPr>
        <w:t>Контроль за ведением журналов педагогов ДО.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>
      <w:pPr>
        <w:pStyle w:val="27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Ведение журналов педагогами проводилось  в соответствии с планом контрольно-инспекционной деятельности. Анализируя результаты проверки журналов учета работы объединения в системе дополнительного образования детей нужно отметить:</w:t>
      </w:r>
    </w:p>
    <w:p>
      <w:pPr>
        <w:pStyle w:val="27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положительные результаты</w:t>
      </w:r>
      <w:r>
        <w:rPr>
          <w:rFonts w:ascii="Times New Roman" w:hAnsi="Times New Roman"/>
          <w:sz w:val="28"/>
          <w:szCs w:val="28"/>
          <w:lang w:val="ru-RU"/>
        </w:rPr>
        <w:t>: практически нет ошибок при заполнении журналов, большинство педагогов заполняют журналы без замечаний;</w:t>
      </w:r>
    </w:p>
    <w:p>
      <w:pPr>
        <w:pStyle w:val="27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отрицательные результаты</w:t>
      </w:r>
      <w:r>
        <w:rPr>
          <w:rFonts w:ascii="Times New Roman" w:hAnsi="Times New Roman"/>
          <w:sz w:val="28"/>
          <w:szCs w:val="28"/>
          <w:lang w:val="ru-RU"/>
        </w:rPr>
        <w:t xml:space="preserve">: не всегда педагоги пользуются методическими рекомендациями, что ведет к ошибкам в заполнении журналов, а так же практика показала, что о некоторых разделах журнала  (годовой цифровой отчет, достижения обучающихся и т.д.) педагоги забывают и не заполняют их вовсе. Отсюда вытекает вывод: необходимо    проводить  совещание  по правильности заполнения журналов не только в начале, но и в конце учебного года и ввести более жесткий контроль за заполнением их в течение года. </w:t>
      </w:r>
    </w:p>
    <w:p>
      <w:pPr>
        <w:pStyle w:val="27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u w:val="single"/>
          <w:lang w:val="ru-RU"/>
        </w:rPr>
        <w:t>Контроль за сохранением контингента обучающихся  в детских творческих  объединениях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проводился в течение года. </w:t>
      </w:r>
    </w:p>
    <w:p>
      <w:pPr>
        <w:pStyle w:val="27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Не секрет, что наполняемость обучающихся в объединениях это больная тема для учреждений дополнительного образования и МБОУ ДО  ДДТ не исключение. </w:t>
      </w:r>
    </w:p>
    <w:p>
      <w:pPr>
        <w:pStyle w:val="27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Анализируя результаты контроля за сохранением контингента в объединениях, следует отметить, что есть объединения в которых нужно усилить контроль за посещаемостью обучающихся. Однако в большинстве  объединений в течение всего контролируемого периода  отмечалась хорошая посещаемость:  «Глория», «Город мастеров», «Мастерская игрушечка», «Декор», «Творческая мастерская»,  «Чудо чадо», «Белая ладья», «Волшебная петелька», «ГАЛС», «Макаровец»,  «Школа вожатского мастерства», «Аскольд»</w:t>
      </w:r>
      <w:r>
        <w:rPr>
          <w:rFonts w:hint="default" w:ascii="Times New Roman" w:hAnsi="Times New Roman"/>
          <w:sz w:val="28"/>
          <w:szCs w:val="28"/>
          <w:lang w:val="ru-RU"/>
        </w:rPr>
        <w:t>, «Ученый кот», «Ручная вышивка», «Акварельки».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>
      <w:pPr>
        <w:pStyle w:val="27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u w:val="single"/>
          <w:lang w:val="ru-RU"/>
        </w:rPr>
        <w:t>Контроль за уровнем преподавания в объединениях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п</w:t>
      </w:r>
      <w:r>
        <w:rPr>
          <w:rFonts w:ascii="Times New Roman" w:hAnsi="Times New Roman"/>
          <w:sz w:val="28"/>
          <w:szCs w:val="28"/>
          <w:lang w:val="ru-RU"/>
        </w:rPr>
        <w:t>роводился согласно плана. Анализируя прошедшие открытые занятия педагогов, можно сделать следующие выводы:</w:t>
      </w:r>
    </w:p>
    <w:p>
      <w:pPr>
        <w:pStyle w:val="27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педагоги ответственно подошли к подготовке и проведению открытых занятий;</w:t>
      </w:r>
    </w:p>
    <w:p>
      <w:pPr>
        <w:pStyle w:val="27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показали свой опыт и мастерство в проведении занятий;</w:t>
      </w:r>
    </w:p>
    <w:p>
      <w:pPr>
        <w:pStyle w:val="27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повысили  уровень качества проведения занятий в объединениях, используя мультимедийное оборудование. </w:t>
      </w:r>
    </w:p>
    <w:p>
      <w:pPr>
        <w:pStyle w:val="27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u w:val="single"/>
          <w:lang w:val="ru-RU"/>
        </w:rPr>
        <w:t>Аттестация обучающихся.</w:t>
      </w:r>
      <w:r>
        <w:rPr>
          <w:rFonts w:hint="default" w:ascii="Times New Roman" w:hAnsi="Times New Roman"/>
          <w:i w:val="0"/>
          <w:iCs/>
          <w:sz w:val="28"/>
          <w:szCs w:val="28"/>
          <w:u w:val="none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Аттестация обучающихся МБОУ ДО   ДДТ проводится 2 раза в учебном году: в 1-ом  полугодии – промежуточная; во 2-ом полугодии в конце года – итоговая в соответствии с Положением о промежуточной и итоговой аттестации обучающихся от 17.12.2015 года.</w:t>
      </w:r>
    </w:p>
    <w:p>
      <w:pPr>
        <w:pStyle w:val="27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Критерии образовательной деятельности по каждой из образовательных областей разрабатываются педагогом самостоятельно.</w:t>
      </w:r>
    </w:p>
    <w:p>
      <w:pPr>
        <w:pStyle w:val="19"/>
        <w:numPr>
          <w:ilvl w:val="1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Кадровое обеспечение образовательного процесса</w:t>
      </w:r>
    </w:p>
    <w:p>
      <w:pPr>
        <w:spacing w:after="0" w:line="360" w:lineRule="auto"/>
        <w:ind w:firstLine="36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критериев оценки уровня эффективности образовательного процесса учреждения является показатель качества кадрового обеспечения. </w:t>
      </w:r>
    </w:p>
    <w:p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201</w:t>
      </w:r>
      <w:r>
        <w:rPr>
          <w:rFonts w:hint="default"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</w:rPr>
        <w:t>-201</w:t>
      </w:r>
      <w:r>
        <w:rPr>
          <w:rFonts w:hint="default"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</w:rPr>
        <w:t xml:space="preserve"> учебного года в учреждении МБОУ ДО ДДТ работали: </w:t>
      </w:r>
    </w:p>
    <w:p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-173355</wp:posOffset>
                </wp:positionV>
                <wp:extent cx="1967865" cy="636905"/>
                <wp:effectExtent l="20320" t="26035" r="40640" b="51435"/>
                <wp:wrapNone/>
                <wp:docPr id="29" name="AutoShap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7865" cy="636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002060"/>
                          </a:solidFill>
                          <a:rou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 w:after="0" w:line="360" w:lineRule="auto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Всего работников:</w:t>
                            </w:r>
                          </w:p>
                          <w:p>
                            <w:pPr>
                              <w:spacing w:after="0" w:line="360" w:lineRule="auto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hint="default"/>
                                <w:b/>
                                <w:color w:val="C00000"/>
                                <w:sz w:val="24"/>
                                <w:szCs w:val="24"/>
                                <w:lang w:val="ru-RU"/>
                              </w:rPr>
                              <w:t>47</w:t>
                            </w: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человек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112" o:spid="_x0000_s1026" o:spt="2" style="position:absolute;left:0pt;margin-left:148.95pt;margin-top:-13.65pt;height:50.15pt;width:154.95pt;z-index:251800576;mso-width-relative:page;mso-height-relative:page;" fillcolor="#FFFF00" filled="t" stroked="t" coordsize="21600,21600" arcsize="0.166666666666667" o:gfxdata="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O/22nXYAAAACgEAAA8AAAAAAAAAAQAgAAAAIgAAAGRy&#10;cy9kb3ducmV2LnhtbFBLAQIUABQAAAAIAIdO4kDM8MivdwIAAP4EAAAOAAAAAAAAAAEAIAAAACcB&#10;AABkcnMvZTJvRG9jLnhtbFBLBQYAAAAABgAGAFkBAAAQBgAAAAA=&#10;">
                <v:fill on="t" focussize="0,0"/>
                <v:stroke weight="3pt" color="#002060" joinstyle="round"/>
                <v:imagedata o:title=""/>
                <o:lock v:ext="edit" aspectratio="f"/>
                <v:shadow on="t" color="#4F6228" opacity="32768f" offset="1pt,2pt" origin="0f,0f" matrix="65536f,0f,0f,65536f"/>
                <v:textbox>
                  <w:txbxContent>
                    <w:p>
                      <w:pPr>
                        <w:spacing w:after="0" w:line="360" w:lineRule="auto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>Всего работников:</w:t>
                      </w:r>
                    </w:p>
                    <w:p>
                      <w:pPr>
                        <w:spacing w:after="0" w:line="360" w:lineRule="auto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rFonts w:hint="default"/>
                          <w:b/>
                          <w:color w:val="C00000"/>
                          <w:sz w:val="24"/>
                          <w:szCs w:val="24"/>
                          <w:lang w:val="ru-RU"/>
                        </w:rPr>
                        <w:t>47</w:t>
                      </w: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человек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>
                <wp:simplePos x="0" y="0"/>
                <wp:positionH relativeFrom="column">
                  <wp:posOffset>3065145</wp:posOffset>
                </wp:positionH>
                <wp:positionV relativeFrom="paragraph">
                  <wp:posOffset>137795</wp:posOffset>
                </wp:positionV>
                <wp:extent cx="914400" cy="304165"/>
                <wp:effectExtent l="22225" t="21590" r="53975" b="102870"/>
                <wp:wrapNone/>
                <wp:docPr id="28" name="Lin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30416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558ED5"/>
                          </a:solidFill>
                          <a:rou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6" o:spid="_x0000_s1026" o:spt="20" style="position:absolute;left:0pt;margin-left:241.35pt;margin-top:10.85pt;height:23.95pt;width:72pt;z-index:252220416;mso-width-relative:page;mso-height-relative:page;" filled="f" stroked="t" coordsize="21600,21600" o:gfxdata="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Gq+9DNkAAAAJAQAADwAAAAAAAAABACAAAAAi&#10;AAAAZHJzL2Rvd25yZXYueG1sUEsBAhQAFAAAAAgAh07iQAdLzy/QAQAAhAMAAA4AAAAAAAAAAQAg&#10;AAAAKAEAAGRycy9lMm9Eb2MueG1sUEsFBgAAAAAGAAYAWQEAAGoFAAAAAA==&#10;">
                <v:fill on="f" focussize="0,0"/>
                <v:stroke weight="2.5pt" color="#558ED5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2046605</wp:posOffset>
                </wp:positionH>
                <wp:positionV relativeFrom="paragraph">
                  <wp:posOffset>146685</wp:posOffset>
                </wp:positionV>
                <wp:extent cx="771525" cy="247650"/>
                <wp:effectExtent l="51435" t="20955" r="24765" b="102870"/>
                <wp:wrapNone/>
                <wp:docPr id="27" name="Lin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1525" cy="24765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558ED5"/>
                          </a:solidFill>
                          <a:rou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5" o:spid="_x0000_s1026" o:spt="20" style="position:absolute;left:0pt;flip:x;margin-left:161.15pt;margin-top:11.55pt;height:19.5pt;width:60.75pt;z-index:251938816;mso-width-relative:page;mso-height-relative:page;" filled="f" stroked="t" coordsize="21600,21600" o:gfxdata="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o79b01wAAAAkBAAAPAAAAAAAAAAEA&#10;IAAAACIAAABkcnMvZG93bnJldi54bWxQSwECFAAUAAAACACHTuJAx9b2NdcBAACOAwAADgAAAAAA&#10;AAABACAAAAAmAQAAZHJzL2Uyb0RvYy54bWxQSwUGAAAAAAYABgBZAQAAbwUAAAAA&#10;">
                <v:fill on="f" focussize="0,0"/>
                <v:stroke weight="2.5pt" color="#558ED5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3958590</wp:posOffset>
                </wp:positionH>
                <wp:positionV relativeFrom="paragraph">
                  <wp:posOffset>160655</wp:posOffset>
                </wp:positionV>
                <wp:extent cx="1967865" cy="636905"/>
                <wp:effectExtent l="20320" t="25400" r="40640" b="52070"/>
                <wp:wrapNone/>
                <wp:docPr id="23" name="AutoShap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7865" cy="636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002060"/>
                          </a:solidFill>
                          <a:rou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 w:after="0" w:line="360" w:lineRule="auto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Совместители:</w:t>
                            </w:r>
                          </w:p>
                          <w:p>
                            <w:pPr>
                              <w:spacing w:after="0" w:line="360" w:lineRule="auto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hint="default"/>
                                <w:b/>
                                <w:color w:val="C00000"/>
                                <w:sz w:val="24"/>
                                <w:szCs w:val="24"/>
                                <w:lang w:val="ru-RU"/>
                              </w:rPr>
                              <w:t>15</w:t>
                            </w: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человек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114" o:spid="_x0000_s1026" o:spt="2" style="position:absolute;left:0pt;margin-left:311.7pt;margin-top:12.65pt;height:50.15pt;width:154.95pt;z-index:251937792;mso-width-relative:page;mso-height-relative:page;" fillcolor="#FFFF00" filled="t" stroked="t" coordsize="21600,21600" arcsize="0.166666666666667" o:gfxdata="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jDP5PtcAAAAKAQAADwAAAAAAAAABACAAAAAiAAAAZHJz&#10;L2Rvd25yZXYueG1sUEsBAhQAFAAAAAgAh07iQKVsasd3AgAA/gQAAA4AAAAAAAAAAQAgAAAAJgEA&#10;AGRycy9lMm9Eb2MueG1sUEsFBgAAAAAGAAYAWQEAAA8GAAAAAA==&#10;">
                <v:fill on="t" focussize="0,0"/>
                <v:stroke weight="3pt" color="#002060" joinstyle="round"/>
                <v:imagedata o:title=""/>
                <o:lock v:ext="edit" aspectratio="f"/>
                <v:shadow on="t" color="#4F6228" opacity="32768f" offset="1pt,2pt" origin="0f,0f" matrix="65536f,0f,0f,65536f"/>
                <v:textbox>
                  <w:txbxContent>
                    <w:p>
                      <w:pPr>
                        <w:spacing w:after="0" w:line="360" w:lineRule="auto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>Совместители:</w:t>
                      </w:r>
                    </w:p>
                    <w:p>
                      <w:pPr>
                        <w:spacing w:after="0" w:line="360" w:lineRule="auto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rFonts w:hint="default"/>
                          <w:b/>
                          <w:color w:val="C00000"/>
                          <w:sz w:val="24"/>
                          <w:szCs w:val="24"/>
                          <w:lang w:val="ru-RU"/>
                        </w:rPr>
                        <w:t>15</w:t>
                      </w: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человек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198755</wp:posOffset>
                </wp:positionV>
                <wp:extent cx="1967865" cy="636905"/>
                <wp:effectExtent l="20320" t="25400" r="40640" b="52070"/>
                <wp:wrapNone/>
                <wp:docPr id="21" name="AutoShap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7865" cy="636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002060"/>
                          </a:solidFill>
                          <a:rou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 w:after="0" w:line="360" w:lineRule="auto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Штатные работники:</w:t>
                            </w:r>
                          </w:p>
                          <w:p>
                            <w:pPr>
                              <w:spacing w:after="0" w:line="360" w:lineRule="auto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- 3</w:t>
                            </w:r>
                            <w:r>
                              <w:rPr>
                                <w:rFonts w:hint="default"/>
                                <w:b/>
                                <w:color w:val="C00000"/>
                                <w:sz w:val="24"/>
                                <w:szCs w:val="24"/>
                                <w:lang w:val="ru-RU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человек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113" o:spid="_x0000_s1026" o:spt="2" style="position:absolute;left:0pt;margin-left:7.95pt;margin-top:15.65pt;height:50.15pt;width:154.95pt;z-index:251869184;mso-width-relative:page;mso-height-relative:page;" fillcolor="#FFFF00" filled="t" stroked="t" coordsize="21600,21600" arcsize="0.166666666666667" o:gfxdata="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M0t5RbVAAAACQEAAA8AAAAAAAAAAQAgAAAAIgAAAGRycy9k&#10;b3ducmV2LnhtbFBLAQIUABQAAAAIAIdO4kC1r5h/dwIAAP4EAAAOAAAAAAAAAAEAIAAAACQBAABk&#10;cnMvZTJvRG9jLnhtbFBLBQYAAAAABgAGAFkBAAANBgAAAAA=&#10;">
                <v:fill on="t" focussize="0,0"/>
                <v:stroke weight="3pt" color="#002060" joinstyle="round"/>
                <v:imagedata o:title=""/>
                <o:lock v:ext="edit" aspectratio="f"/>
                <v:shadow on="t" color="#4F6228" opacity="32768f" offset="1pt,2pt" origin="0f,0f" matrix="65536f,0f,0f,65536f"/>
                <v:textbox>
                  <w:txbxContent>
                    <w:p>
                      <w:pPr>
                        <w:spacing w:after="0" w:line="360" w:lineRule="auto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>Штатные работники:</w:t>
                      </w:r>
                    </w:p>
                    <w:p>
                      <w:pPr>
                        <w:spacing w:after="0" w:line="360" w:lineRule="auto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>- 3</w:t>
                      </w:r>
                      <w:r>
                        <w:rPr>
                          <w:rFonts w:hint="default"/>
                          <w:b/>
                          <w:color w:val="C00000"/>
                          <w:sz w:val="24"/>
                          <w:szCs w:val="24"/>
                          <w:lang w:val="ru-RU"/>
                        </w:rPr>
                        <w:t>2</w:t>
                      </w: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человек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числе:</w:t>
      </w:r>
    </w:p>
    <w:p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121920</wp:posOffset>
                </wp:positionV>
                <wp:extent cx="1967865" cy="636905"/>
                <wp:effectExtent l="19050" t="19050" r="32385" b="48895"/>
                <wp:wrapNone/>
                <wp:docPr id="17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7865" cy="636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38100">
                          <a:solidFill>
                            <a:srgbClr val="002060"/>
                          </a:solidFill>
                          <a:rou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 w:after="0" w:line="360" w:lineRule="auto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Педагогический состав:</w:t>
                            </w:r>
                          </w:p>
                          <w:p>
                            <w:pPr>
                              <w:spacing w:after="0" w:line="360" w:lineRule="auto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color w:val="C00000"/>
                                <w:sz w:val="24"/>
                                <w:szCs w:val="24"/>
                                <w:lang w:val="ru-RU"/>
                              </w:rPr>
                              <w:t xml:space="preserve">32 </w:t>
                            </w: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-  человек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9" o:spid="_x0000_s1026" o:spt="2" style="position:absolute;left:0pt;margin-left:145.95pt;margin-top:9.6pt;height:50.15pt;width:154.95pt;z-index:251725824;mso-width-relative:page;mso-height-relative:page;" fillcolor="#C3D69B [1942]" filled="t" stroked="t" coordsize="21600,21600" arcsize="0.166666666666667" o:gfxdata="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">
                <v:fill type="gradient" on="t" color2="#EBF1DE [662]" angle="135" focus="50%" focussize="0,0"/>
                <v:stroke weight="3pt" color="#002060" joinstyle="round"/>
                <v:imagedata o:title=""/>
                <o:lock v:ext="edit" aspectratio="f"/>
                <v:shadow on="t" color="#4F6228 [3206]" opacity="32768f" offset="1pt,2pt" origin="0f,0f" matrix="65536f,0f,0f,65536f"/>
                <v:textbox>
                  <w:txbxContent>
                    <w:p>
                      <w:pPr>
                        <w:spacing w:after="0" w:line="360" w:lineRule="auto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>Педагогический состав:</w:t>
                      </w:r>
                    </w:p>
                    <w:p>
                      <w:pPr>
                        <w:spacing w:after="0" w:line="360" w:lineRule="auto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hint="default"/>
                          <w:b/>
                          <w:color w:val="C00000"/>
                          <w:sz w:val="24"/>
                          <w:szCs w:val="24"/>
                          <w:lang w:val="ru-RU"/>
                        </w:rPr>
                        <w:t xml:space="preserve">32 </w:t>
                      </w: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>-  человек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after="0" w:line="240" w:lineRule="auto"/>
        <w:jc w:val="left"/>
        <w:rPr>
          <w:rFonts w:ascii="Times New Roman" w:hAnsi="Times New Roman"/>
          <w:b/>
          <w:i/>
          <w:sz w:val="28"/>
          <w:szCs w:val="28"/>
        </w:rPr>
      </w:pPr>
    </w:p>
    <w:p>
      <w:pPr>
        <w:spacing w:after="0" w:line="240" w:lineRule="auto"/>
        <w:jc w:val="lef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3665" distR="113665" simplePos="0" relativeHeight="251728896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130175</wp:posOffset>
                </wp:positionV>
                <wp:extent cx="0" cy="167005"/>
                <wp:effectExtent l="0" t="0" r="19050" b="23495"/>
                <wp:wrapNone/>
                <wp:docPr id="16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0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B05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o:spt="32" type="#_x0000_t32" style="position:absolute;left:0pt;margin-left:228pt;margin-top:10.25pt;height:13.15pt;width:0pt;z-index:251728896;mso-width-relative:page;mso-height-relative:page;" filled="f" stroked="t" coordsize="21600,21600" o:gfxdata="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IxksqXX&#10;AAAACQEAAA8AAAAAAAAAAQAgAAAAIgAAAGRycy9kb3ducmV2LnhtbFBLAQIUABQAAAAIAIdO4kBU&#10;jPua6AEAAH4DAAAOAAAAAAAAAAEAIAAAACYBAABkcnMvZTJvRG9jLnhtbFBLBQYAAAAABgAGAFkB&#10;AACABQAAAAA=&#10;">
                <v:fill on="f" focussize="0,0"/>
                <v:stroke weight="2pt" color="#00B05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 w:line="240" w:lineRule="auto"/>
        <w:jc w:val="lef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111125</wp:posOffset>
                </wp:positionV>
                <wp:extent cx="3559810" cy="0"/>
                <wp:effectExtent l="0" t="0" r="21590" b="19050"/>
                <wp:wrapNone/>
                <wp:docPr id="1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981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B05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o:spt="32" type="#_x0000_t32" style="position:absolute;left:0pt;margin-left:82.95pt;margin-top:8.75pt;height:0pt;width:280.3pt;z-index:251729920;mso-width-relative:page;mso-height-relative:page;" filled="f" stroked="t" coordsize="21600,21600" o:gfxdata="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anJostYA&#10;AAAJAQAADwAAAAAAAAABACAAAAAiAAAAZHJzL2Rvd25yZXYueG1sUEsBAhQAFAAAAAgAh07iQHQZ&#10;44boAQAAfwMAAA4AAAAAAAAAAQAgAAAAJQEAAGRycy9lMm9Eb2MueG1sUEsFBgAAAAAGAAYAWQEA&#10;AH8FAAAAAA==&#10;">
                <v:fill on="f" focussize="0,0"/>
                <v:stroke weight="2pt" color="#00B05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3665" distR="113665" simplePos="0" relativeHeight="251731968" behindDoc="0" locked="0" layoutInCell="1" allowOverlap="1">
                <wp:simplePos x="0" y="0"/>
                <wp:positionH relativeFrom="column">
                  <wp:posOffset>4593590</wp:posOffset>
                </wp:positionH>
                <wp:positionV relativeFrom="paragraph">
                  <wp:posOffset>130810</wp:posOffset>
                </wp:positionV>
                <wp:extent cx="0" cy="159385"/>
                <wp:effectExtent l="0" t="0" r="19050" b="31115"/>
                <wp:wrapNone/>
                <wp:docPr id="13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3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B05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o:spt="32" type="#_x0000_t32" style="position:absolute;left:0pt;margin-left:361.7pt;margin-top:10.3pt;height:12.55pt;width:0pt;z-index:251731968;mso-width-relative:page;mso-height-relative:page;" filled="f" stroked="t" coordsize="21600,21600" o:gfxdata="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N8x+wrX&#10;AAAACQEAAA8AAAAAAAAAAQAgAAAAIgAAAGRycy9kb3ducmV2LnhtbFBLAQIUABQAAAAIAIdO4kCY&#10;DuQK6AEAAH4DAAAOAAAAAAAAAAEAIAAAACYBAABkcnMvZTJvRG9jLnhtbFBLBQYAAAAABgAGAFkB&#10;AACABQAAAAA=&#10;">
                <v:fill on="f" focussize="0,0"/>
                <v:stroke weight="2pt" color="#00B05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3665" distR="113665" simplePos="0" relativeHeight="251730944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111760</wp:posOffset>
                </wp:positionV>
                <wp:extent cx="0" cy="159385"/>
                <wp:effectExtent l="0" t="0" r="19050" b="31115"/>
                <wp:wrapNone/>
                <wp:docPr id="12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3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B05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o:spt="32" type="#_x0000_t32" style="position:absolute;left:0pt;margin-left:82.15pt;margin-top:8.8pt;height:12.55pt;width:0pt;z-index:251730944;mso-width-relative:page;mso-height-relative:page;" filled="f" stroked="t" coordsize="21600,21600" o:gfxdata="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mkp9GNYA&#10;AAAJAQAADwAAAAAAAAABACAAAAAiAAAAZHJzL2Rvd25yZXYueG1sUEsBAhQAFAAAAAgAh07iQLXK&#10;3+noAQAAfgMAAA4AAAAAAAAAAQAgAAAAJQEAAGRycy9lMm9Eb2MueG1sUEsFBgAAAAAGAAYAWQEA&#10;AH8FAAAAAA==&#10;">
                <v:fill on="f" focussize="0,0"/>
                <v:stroke weight="2pt" color="#00B05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 w:line="240" w:lineRule="auto"/>
        <w:jc w:val="lef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114300</wp:posOffset>
                </wp:positionV>
                <wp:extent cx="2392045" cy="656590"/>
                <wp:effectExtent l="19050" t="19050" r="46355" b="48260"/>
                <wp:wrapNone/>
                <wp:docPr id="10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2045" cy="656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41275">
                          <a:solidFill>
                            <a:srgbClr val="002060"/>
                          </a:solidFill>
                          <a:rou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 w:after="0" w:line="360" w:lineRule="auto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Совместители:</w:t>
                            </w:r>
                          </w:p>
                          <w:p>
                            <w:pPr>
                              <w:spacing w:after="0" w:line="360" w:lineRule="auto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hint="default"/>
                                <w:b/>
                                <w:color w:val="0070C0"/>
                                <w:sz w:val="24"/>
                                <w:szCs w:val="24"/>
                                <w:lang w:val="ru-RU"/>
                              </w:rPr>
                              <w:t>12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 человек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" o:spid="_x0000_s1026" o:spt="2" style="position:absolute;left:0pt;margin-left:260.25pt;margin-top:9pt;height:51.7pt;width:188.35pt;z-index:251727872;mso-width-relative:page;mso-height-relative:page;" fillcolor="#C3D69B [1942]" filled="t" stroked="t" coordsize="21600,21600" arcsize="0.166666666666667" o:gfxdata="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">
                <v:fill type="gradient" on="t" color2="#EBF1DE [662]" angle="135" focus="50%" focussize="0,0"/>
                <v:stroke weight="3.25pt" color="#002060" joinstyle="round"/>
                <v:imagedata o:title=""/>
                <o:lock v:ext="edit" aspectratio="f"/>
                <v:shadow on="t" color="#4F6228 [3206]" opacity="32768f" offset="1pt,2pt" origin="0f,0f" matrix="65536f,0f,0f,65536f"/>
                <v:textbox>
                  <w:txbxContent>
                    <w:p>
                      <w:pPr>
                        <w:spacing w:after="0" w:line="360" w:lineRule="auto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>Совместители:</w:t>
                      </w:r>
                    </w:p>
                    <w:p>
                      <w:pPr>
                        <w:spacing w:after="0" w:line="360" w:lineRule="auto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rFonts w:hint="default"/>
                          <w:b/>
                          <w:color w:val="0070C0"/>
                          <w:sz w:val="24"/>
                          <w:szCs w:val="24"/>
                          <w:lang w:val="ru-RU"/>
                        </w:rPr>
                        <w:t>12</w:t>
                      </w:r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  человек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85725</wp:posOffset>
                </wp:positionV>
                <wp:extent cx="2392045" cy="656590"/>
                <wp:effectExtent l="19050" t="19050" r="46355" b="48260"/>
                <wp:wrapNone/>
                <wp:docPr id="8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2045" cy="656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44450">
                          <a:solidFill>
                            <a:srgbClr val="002060"/>
                          </a:solidFill>
                          <a:rou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 w:after="0" w:line="360" w:lineRule="auto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Штатные сотрудники:</w:t>
                            </w:r>
                          </w:p>
                          <w:p>
                            <w:pPr>
                              <w:spacing w:after="0" w:line="360" w:lineRule="auto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- 20 человек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o:spt="2" style="position:absolute;left:0pt;margin-left:-3.1pt;margin-top:6.75pt;height:51.7pt;width:188.35pt;z-index:251726848;mso-width-relative:page;mso-height-relative:page;" fillcolor="#C3D69B [1942]" filled="t" stroked="t" coordsize="21600,21600" arcsize="0.166666666666667" o:gfxdata="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">
                <v:fill type="gradient" on="t" color2="#EBF1DE [662]" angle="135" focus="50%" focussize="0,0"/>
                <v:stroke weight="3.5pt" color="#002060" joinstyle="round"/>
                <v:imagedata o:title=""/>
                <o:lock v:ext="edit" aspectratio="f"/>
                <v:shadow on="t" color="#4F6228 [3206]" opacity="32768f" offset="1pt,2pt" origin="0f,0f" matrix="65536f,0f,0f,65536f"/>
                <v:textbox>
                  <w:txbxContent>
                    <w:p>
                      <w:pPr>
                        <w:spacing w:after="0" w:line="360" w:lineRule="auto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>Штатные сотрудники:</w:t>
                      </w:r>
                    </w:p>
                    <w:p>
                      <w:pPr>
                        <w:spacing w:after="0" w:line="360" w:lineRule="auto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>- 20 человек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after="0" w:line="240" w:lineRule="auto"/>
        <w:jc w:val="left"/>
        <w:rPr>
          <w:rFonts w:ascii="Times New Roman" w:hAnsi="Times New Roman"/>
          <w:b/>
          <w:i/>
          <w:sz w:val="28"/>
          <w:szCs w:val="28"/>
        </w:rPr>
      </w:pPr>
    </w:p>
    <w:p>
      <w:pPr>
        <w:spacing w:after="0" w:line="240" w:lineRule="auto"/>
        <w:jc w:val="left"/>
        <w:rPr>
          <w:rFonts w:ascii="Times New Roman" w:hAnsi="Times New Roman"/>
          <w:b/>
          <w:i/>
          <w:sz w:val="28"/>
          <w:szCs w:val="28"/>
        </w:rPr>
      </w:pPr>
    </w:p>
    <w:p>
      <w:pPr>
        <w:spacing w:after="0" w:line="240" w:lineRule="auto"/>
        <w:jc w:val="left"/>
        <w:rPr>
          <w:rFonts w:ascii="Times New Roman" w:hAnsi="Times New Roman"/>
          <w:b/>
          <w:i/>
          <w:sz w:val="28"/>
          <w:szCs w:val="28"/>
        </w:rPr>
      </w:pPr>
    </w:p>
    <w:p>
      <w:pPr>
        <w:spacing w:after="0" w:line="240" w:lineRule="auto"/>
        <w:jc w:val="left"/>
        <w:rPr>
          <w:rFonts w:ascii="Times New Roman" w:hAnsi="Times New Roman"/>
          <w:b/>
          <w:i/>
          <w:sz w:val="28"/>
          <w:szCs w:val="28"/>
        </w:rPr>
      </w:pPr>
    </w:p>
    <w:p>
      <w:pPr>
        <w:spacing w:after="0" w:line="240" w:lineRule="auto"/>
        <w:jc w:val="left"/>
        <w:rPr>
          <w:rFonts w:ascii="Times New Roman" w:hAnsi="Times New Roman"/>
          <w:b/>
          <w:i/>
          <w:sz w:val="28"/>
          <w:szCs w:val="28"/>
        </w:rPr>
      </w:pPr>
    </w:p>
    <w:p>
      <w:pPr>
        <w:spacing w:after="0" w:line="240" w:lineRule="auto"/>
        <w:jc w:val="lef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Образование педагогов: </w:t>
      </w:r>
      <w:r>
        <w:rPr>
          <w:sz w:val="28"/>
          <w:szCs w:val="28"/>
          <w:lang w:eastAsia="ru-RU"/>
        </w:rPr>
        <w:drawing>
          <wp:inline distT="0" distB="0" distL="0" distR="0">
            <wp:extent cx="6010275" cy="2114550"/>
            <wp:effectExtent l="0" t="0" r="9525" b="0"/>
            <wp:docPr id="1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>
      <w:pPr>
        <w:keepNext/>
      </w:pPr>
    </w:p>
    <w:p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eastAsia="BalticaCTT"/>
          <w:sz w:val="28"/>
          <w:szCs w:val="28"/>
        </w:rPr>
      </w:pPr>
      <w:r>
        <w:rPr>
          <w:rFonts w:ascii="Times New Roman" w:hAnsi="Times New Roman" w:eastAsia="BalticaCTT"/>
          <w:sz w:val="28"/>
          <w:szCs w:val="28"/>
        </w:rPr>
        <w:t>Администрация ДДТ: директор, заместитель директора по УВЧ, заместитель директора по АХЧ. Вспомогательный персонал составил – 13 человек.</w:t>
      </w:r>
    </w:p>
    <w:p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eastAsia="BalticaCTT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Показатели по возрастной структуре </w:t>
      </w:r>
      <w:r>
        <w:rPr>
          <w:rFonts w:ascii="Times New Roman" w:hAnsi="Times New Roman" w:eastAsia="BalticaCTT"/>
          <w:sz w:val="28"/>
          <w:szCs w:val="28"/>
        </w:rPr>
        <w:t xml:space="preserve">кадрового состава ДДТ:  25-35 лет – </w:t>
      </w:r>
      <w:r>
        <w:rPr>
          <w:rFonts w:hint="default" w:ascii="Times New Roman" w:hAnsi="Times New Roman" w:eastAsia="BalticaCTT"/>
          <w:sz w:val="28"/>
          <w:szCs w:val="28"/>
          <w:lang w:val="ru-RU"/>
        </w:rPr>
        <w:t>1</w:t>
      </w:r>
      <w:r>
        <w:rPr>
          <w:rFonts w:ascii="Times New Roman" w:hAnsi="Times New Roman" w:eastAsia="BalticaCTT"/>
          <w:sz w:val="28"/>
          <w:szCs w:val="28"/>
        </w:rPr>
        <w:t xml:space="preserve"> (</w:t>
      </w:r>
      <w:r>
        <w:rPr>
          <w:rFonts w:hint="default" w:ascii="Times New Roman" w:hAnsi="Times New Roman" w:eastAsia="BalticaCTT"/>
          <w:sz w:val="28"/>
          <w:szCs w:val="28"/>
          <w:lang w:val="ru-RU"/>
        </w:rPr>
        <w:t>3</w:t>
      </w:r>
      <w:r>
        <w:rPr>
          <w:rFonts w:ascii="Times New Roman" w:hAnsi="Times New Roman" w:eastAsia="BalticaCTT"/>
          <w:sz w:val="28"/>
          <w:szCs w:val="28"/>
        </w:rPr>
        <w:t>%), 35 лет и старше – 3</w:t>
      </w:r>
      <w:r>
        <w:rPr>
          <w:rFonts w:hint="default" w:ascii="Times New Roman" w:hAnsi="Times New Roman" w:eastAsia="BalticaCTT"/>
          <w:sz w:val="28"/>
          <w:szCs w:val="28"/>
          <w:lang w:val="ru-RU"/>
        </w:rPr>
        <w:t>1</w:t>
      </w:r>
      <w:r>
        <w:rPr>
          <w:rFonts w:ascii="Times New Roman" w:hAnsi="Times New Roman" w:eastAsia="BalticaCTT"/>
          <w:sz w:val="28"/>
          <w:szCs w:val="28"/>
        </w:rPr>
        <w:t>(</w:t>
      </w:r>
      <w:r>
        <w:rPr>
          <w:rFonts w:hint="default" w:ascii="Times New Roman" w:hAnsi="Times New Roman" w:eastAsia="BalticaCTT"/>
          <w:sz w:val="28"/>
          <w:szCs w:val="28"/>
          <w:lang w:val="ru-RU"/>
        </w:rPr>
        <w:t>97</w:t>
      </w:r>
      <w:r>
        <w:rPr>
          <w:rFonts w:ascii="Times New Roman" w:hAnsi="Times New Roman" w:eastAsia="BalticaCTT"/>
          <w:sz w:val="28"/>
          <w:szCs w:val="28"/>
        </w:rPr>
        <w:t>%),  из них пенсионеров – 1</w:t>
      </w:r>
      <w:r>
        <w:rPr>
          <w:rFonts w:hint="default" w:ascii="Times New Roman" w:hAnsi="Times New Roman" w:eastAsia="BalticaCTT"/>
          <w:sz w:val="28"/>
          <w:szCs w:val="28"/>
          <w:lang w:val="ru-RU"/>
        </w:rPr>
        <w:t>7</w:t>
      </w:r>
      <w:r>
        <w:rPr>
          <w:rFonts w:ascii="Times New Roman" w:hAnsi="Times New Roman" w:eastAsia="BalticaCTT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eastAsia="BalticaCTT"/>
          <w:sz w:val="28"/>
          <w:szCs w:val="28"/>
        </w:rPr>
        <w:t xml:space="preserve">  Следует признать высокой долю опытных педагогов в возрасте  старше 3</w:t>
      </w:r>
      <w:r>
        <w:rPr>
          <w:rFonts w:hint="default" w:ascii="Times New Roman" w:hAnsi="Times New Roman" w:eastAsia="BalticaCTT"/>
          <w:sz w:val="28"/>
          <w:szCs w:val="28"/>
          <w:lang w:val="ru-RU"/>
        </w:rPr>
        <w:t>5</w:t>
      </w:r>
      <w:r>
        <w:rPr>
          <w:rFonts w:ascii="Times New Roman" w:hAnsi="Times New Roman" w:eastAsia="BalticaCTT"/>
          <w:sz w:val="28"/>
          <w:szCs w:val="28"/>
        </w:rPr>
        <w:t xml:space="preserve"> лет  - </w:t>
      </w:r>
      <w:r>
        <w:rPr>
          <w:rFonts w:hint="default" w:ascii="Times New Roman" w:hAnsi="Times New Roman" w:eastAsia="BalticaCTT"/>
          <w:sz w:val="28"/>
          <w:szCs w:val="28"/>
          <w:lang w:val="ru-RU"/>
        </w:rPr>
        <w:t>9</w:t>
      </w:r>
      <w:r>
        <w:rPr>
          <w:rFonts w:ascii="Times New Roman" w:hAnsi="Times New Roman" w:eastAsia="BalticaCTT"/>
          <w:sz w:val="28"/>
          <w:szCs w:val="28"/>
        </w:rPr>
        <w:t>7 %.</w:t>
      </w:r>
    </w:p>
    <w:p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Данные, характеризирующие динамику численности работников </w:t>
      </w:r>
      <w:r>
        <w:rPr>
          <w:rFonts w:ascii="Times New Roman" w:hAnsi="Times New Roman"/>
          <w:i/>
          <w:sz w:val="28"/>
          <w:szCs w:val="28"/>
        </w:rPr>
        <w:t>по стажу работы</w:t>
      </w:r>
      <w:r>
        <w:rPr>
          <w:rFonts w:ascii="Times New Roman" w:hAnsi="Times New Roman"/>
          <w:sz w:val="28"/>
          <w:szCs w:val="28"/>
        </w:rPr>
        <w:t xml:space="preserve"> таковы:</w:t>
      </w:r>
    </w:p>
    <w:p>
      <w:pPr>
        <w:pStyle w:val="42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Специалистов со стажем работы от 2 до 5 лет </w:t>
      </w:r>
      <w:r>
        <w:rPr>
          <w:rFonts w:hint="default" w:ascii="Times New Roman" w:hAnsi="Times New Roman"/>
          <w:sz w:val="28"/>
          <w:szCs w:val="28"/>
          <w:lang w:val="ru-RU"/>
        </w:rPr>
        <w:t>10</w:t>
      </w:r>
      <w:r>
        <w:rPr>
          <w:rFonts w:ascii="Times New Roman" w:hAnsi="Times New Roman"/>
          <w:sz w:val="28"/>
          <w:szCs w:val="28"/>
        </w:rPr>
        <w:t>%, от 5 до 10 лет – 5%,   от 10 до 20 лет – 25%.</w:t>
      </w:r>
    </w:p>
    <w:p>
      <w:pPr>
        <w:pStyle w:val="42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Самая большая доля – 60 % приходится на работников, чей стаж работы более 20 лет.</w:t>
      </w:r>
    </w:p>
    <w:p>
      <w:pPr>
        <w:spacing w:after="0" w:line="360" w:lineRule="auto"/>
        <w:ind w:firstLine="700" w:firstLineChars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кадровый  состав педагогических работников соответствует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профессиональным стандартам.</w:t>
      </w:r>
    </w:p>
    <w:p>
      <w:pPr>
        <w:spacing w:after="0" w:line="360" w:lineRule="auto"/>
        <w:ind w:firstLine="700" w:firstLineChars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Показатель по количеству педагогов с  высшей квалификационной категорией – 1</w:t>
      </w:r>
      <w:r>
        <w:rPr>
          <w:rFonts w:hint="default"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</w:rPr>
        <w:t xml:space="preserve"> педагогов (34%). С первой квалификационной категорией – 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4 </w:t>
      </w:r>
      <w:r>
        <w:rPr>
          <w:rFonts w:ascii="Times New Roman" w:hAnsi="Times New Roman"/>
          <w:sz w:val="28"/>
          <w:szCs w:val="28"/>
        </w:rPr>
        <w:t>педагог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</w:rPr>
        <w:t xml:space="preserve">   (22%). Высока доля педагогов  без квалификационной категории – 44 %. Это связано с приемом молодых  педагогов и   педагогов без категории. К этим педагогам относятся аттестованные на соответствие занимаемой должности.</w:t>
      </w:r>
    </w:p>
    <w:p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Сравнительный анализ кадрового состава по годам</w:t>
      </w:r>
    </w:p>
    <w:tbl>
      <w:tblPr>
        <w:tblStyle w:val="18"/>
        <w:tblW w:w="948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4"/>
        <w:gridCol w:w="1134"/>
        <w:gridCol w:w="1134"/>
        <w:gridCol w:w="851"/>
        <w:gridCol w:w="992"/>
        <w:gridCol w:w="921"/>
        <w:gridCol w:w="9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2016-2017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843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843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2018-2019 учебный год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4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состав ОУ</w:t>
            </w:r>
          </w:p>
        </w:tc>
        <w:tc>
          <w:tcPr>
            <w:tcW w:w="226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32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4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Штатные сотрудники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71%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921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922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63%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4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Совместители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29%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921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922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37%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4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74%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68%</w:t>
            </w:r>
          </w:p>
        </w:tc>
        <w:tc>
          <w:tcPr>
            <w:tcW w:w="921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922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72%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4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Среднее-специальное и другое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26%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32%</w:t>
            </w:r>
          </w:p>
        </w:tc>
        <w:tc>
          <w:tcPr>
            <w:tcW w:w="921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22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28%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4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32%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34%</w:t>
            </w:r>
          </w:p>
        </w:tc>
        <w:tc>
          <w:tcPr>
            <w:tcW w:w="921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922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37%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4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22%</w:t>
            </w:r>
          </w:p>
        </w:tc>
        <w:tc>
          <w:tcPr>
            <w:tcW w:w="921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22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13%</w:t>
            </w:r>
          </w:p>
        </w:tc>
      </w:tr>
    </w:tbl>
    <w:p>
      <w:pPr>
        <w:spacing w:after="0" w:line="360" w:lineRule="auto"/>
        <w:ind w:firstLine="700" w:firstLineChars="0"/>
        <w:jc w:val="both"/>
        <w:rPr>
          <w:rFonts w:ascii="Times New Roman" w:hAnsi="Times New Roman" w:eastAsia="BalticaCTT"/>
          <w:sz w:val="28"/>
          <w:szCs w:val="28"/>
        </w:rPr>
      </w:pPr>
    </w:p>
    <w:p>
      <w:pPr>
        <w:spacing w:after="0" w:line="360" w:lineRule="auto"/>
        <w:ind w:firstLine="700" w:firstLineChars="0"/>
        <w:jc w:val="both"/>
        <w:rPr>
          <w:rFonts w:ascii="Times New Roman" w:hAnsi="Times New Roman" w:eastAsia="BalticaCTT"/>
          <w:sz w:val="28"/>
          <w:szCs w:val="28"/>
        </w:rPr>
      </w:pPr>
      <w:r>
        <w:rPr>
          <w:rFonts w:ascii="Times New Roman" w:hAnsi="Times New Roman" w:eastAsia="BalticaCTT"/>
          <w:sz w:val="28"/>
          <w:szCs w:val="28"/>
        </w:rPr>
        <w:t xml:space="preserve">Были распределены все ставки  педагогов-организаторов, что позволило  администрации  расширить  возможности   воспитательной среды ДДТ,  разделить её на различные направления деятельности.  </w:t>
      </w:r>
    </w:p>
    <w:p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Сведения о педагогических кадрах, имеющих отраслевые награды</w:t>
      </w:r>
    </w:p>
    <w:tbl>
      <w:tblPr>
        <w:tblStyle w:val="18"/>
        <w:tblW w:w="9854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7"/>
        <w:gridCol w:w="492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7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Отраслевые награды</w:t>
            </w:r>
          </w:p>
        </w:tc>
        <w:tc>
          <w:tcPr>
            <w:tcW w:w="4927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7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Значок «Отличник народного просвещения»</w:t>
            </w:r>
          </w:p>
        </w:tc>
        <w:tc>
          <w:tcPr>
            <w:tcW w:w="4927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-Шишмарева Татьяна Николаевна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7" w:type="dxa"/>
          </w:tcPr>
          <w:p>
            <w:pPr>
              <w:pStyle w:val="19"/>
              <w:spacing w:after="0" w:line="240" w:lineRule="auto"/>
              <w:ind w:left="142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  <w:p>
            <w:pPr>
              <w:pStyle w:val="19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Нагрудный знак «Почетный работник общего образования РФ»</w:t>
            </w:r>
          </w:p>
        </w:tc>
        <w:tc>
          <w:tcPr>
            <w:tcW w:w="4927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Пилипчук Нина Анатольевна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Евстратова Лариса Алексеевна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7" w:type="dxa"/>
          </w:tcPr>
          <w:p>
            <w:pPr>
              <w:pStyle w:val="19"/>
              <w:spacing w:after="0" w:line="240" w:lineRule="auto"/>
              <w:ind w:left="142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  <w:p>
            <w:pPr>
              <w:pStyle w:val="19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Почетная грамота Министерства общего образования РФ.</w:t>
            </w:r>
          </w:p>
        </w:tc>
        <w:tc>
          <w:tcPr>
            <w:tcW w:w="4927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Киселева Елена Владимировна.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Тарасенко Светлана Анатольевна</w:t>
            </w:r>
          </w:p>
        </w:tc>
      </w:tr>
    </w:tbl>
    <w:p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кадрового потенциала  нашего учреждения в очередной раз выдвигает проблему кадров, точнее,  их нехватки, особенно по технической  и естественно-научной направленностям. По-прежнему в учреждении наблюдается «отсутствие» мужчин-педагогов, способных привлечь к дополнительному образованию по техническому направлению мальчиков, подростков, юношей. </w:t>
      </w:r>
    </w:p>
    <w:p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 педагогов МБОУ ДО ДДТ – это коллектив с богатыми традициями. Эти традиции бережно сохранялись благодаря организации совместных мероприятий, субботников, праздников, что позволяло  педагогам ощутить сопричастность к общему делу. Большое внимание в течение всего учебного года уделялось созданию благоприятного, творческого самочувствия педагогов в коллективе.  Творческая атмосфера в коллективе – важное условие  достижения устойчивых педагогических результатов.</w:t>
      </w:r>
      <w:r>
        <w:rPr>
          <w:sz w:val="28"/>
          <w:szCs w:val="28"/>
        </w:rPr>
        <w:tab/>
      </w:r>
    </w:p>
    <w:p>
      <w:pPr>
        <w:tabs>
          <w:tab w:val="left" w:pos="0"/>
        </w:tabs>
        <w:spacing w:after="0" w:line="36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Задачами кадрового обеспечения на перспективу являются:</w:t>
      </w:r>
    </w:p>
    <w:p>
      <w:pPr>
        <w:spacing w:after="0"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-       повышение профессионального уровня педагогов (курсы повышения квалификации в </w:t>
      </w:r>
      <w:r>
        <w:rPr>
          <w:rFonts w:ascii="Times New Roman" w:hAnsi="Times New Roman"/>
          <w:color w:val="000000"/>
          <w:sz w:val="24"/>
          <w:szCs w:val="24"/>
        </w:rPr>
        <w:t>ГОАУ ДПО ПК ИРО</w:t>
      </w:r>
      <w:r>
        <w:rPr>
          <w:rFonts w:ascii="Times New Roman" w:hAnsi="Times New Roman"/>
          <w:sz w:val="28"/>
          <w:szCs w:val="28"/>
        </w:rPr>
        <w:t xml:space="preserve"> по плану, участие в семинарах, педсоветах, сетевое взаимодействие и т.д.);</w:t>
      </w:r>
    </w:p>
    <w:p>
      <w:pPr>
        <w:numPr>
          <w:ilvl w:val="0"/>
          <w:numId w:val="12"/>
        </w:numPr>
        <w:tabs>
          <w:tab w:val="left" w:pos="0"/>
          <w:tab w:val="left" w:pos="900"/>
          <w:tab w:val="clear" w:pos="1260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аттестации педагогов на I и высшую квалификационные категории, на соответствие занимаемой должности, как один из главных стимулов повышения качества образовательного процесса;</w:t>
      </w:r>
    </w:p>
    <w:p>
      <w:pPr>
        <w:numPr>
          <w:ilvl w:val="0"/>
          <w:numId w:val="12"/>
        </w:numPr>
        <w:tabs>
          <w:tab w:val="left" w:pos="0"/>
          <w:tab w:val="left" w:pos="900"/>
          <w:tab w:val="clear" w:pos="1260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роста количества высоко мотивированных педагогов.</w:t>
      </w:r>
    </w:p>
    <w:p>
      <w:pPr>
        <w:pStyle w:val="19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Анализ воспитательной работы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Система дополнительного образования, является неотъемлемой частью учебно-воспитательного процесса общего образования, позволяет не только обеспечивать социальный запрос родителей, но и организовывать досуг обучающихся и развивать их творческие и интеллектуальные способности.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Целью воспитательной  работы ДДТ на 2018-2019 г. являлось: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развитие системы воспитания, направленной на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формирование образованной, нравственной, творческой, конкурентоспособной личности, умеющей определить свои жизненные цели, ориентирующейся в современной образовательной и информационной среде, готовой к реализации своих жизненных установок.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Были поставлены следующие задачи: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оспитывать любовь к Родине, уважения к Российским традициям, гордости за принадлежность к Российскому народу и  его свершениям, почитания национальных святынь и символов, готовности к самоотверженному служению обществу и государству.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 Формировать у обучающихся</w:t>
      </w:r>
      <w:r>
        <w:rPr>
          <w:rFonts w:hint="default" w:ascii="Times New Roman" w:hAnsi="Times New Roman" w:eastAsia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>привычки к здоровому образу жизни,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DD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мотивации самосохранения, умения правильно вести себя в экстремальных ситуациях.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овышать  мотивации детей к культурно-досуговой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приобщать к миру культуры, развивать их творческое мышление и познавательный интерес, приобретение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обучающимися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опыта самореализации в процессе совместной творческой деятельности.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>4. Приобщать детей к природе, формировать положительное отношение к ней, воспитывать защитников природы.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5.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Максимальное вовлечение родителей в образовательный процесс и создание условий для взаимодействия с родителями посредством организации совместных досуговых мероприятий.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Эти задачи выступали ориентирами годового планирования педагога-организатора. Вся практическая деятельность была направлена на их решение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 Воспитательная  работа ДДТ велась  по следующим направленностям: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</w:t>
      </w:r>
    </w:p>
    <w:p>
      <w:pPr>
        <w:pStyle w:val="42"/>
        <w:numPr>
          <w:ilvl w:val="0"/>
          <w:numId w:val="13"/>
        </w:numPr>
        <w:shd w:val="clear" w:color="auto" w:fill="FFFFFF"/>
        <w:spacing w:after="0" w:line="360" w:lineRule="auto"/>
        <w:ind w:left="440" w:leftChars="0" w:firstLine="0" w:firstLineChars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Гражданско-патриотическое направление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.</w:t>
      </w:r>
    </w:p>
    <w:p>
      <w:pPr>
        <w:pStyle w:val="42"/>
        <w:numPr>
          <w:ilvl w:val="0"/>
          <w:numId w:val="13"/>
        </w:numPr>
        <w:shd w:val="clear" w:color="auto" w:fill="FFFFFF"/>
        <w:spacing w:after="0" w:line="360" w:lineRule="auto"/>
        <w:ind w:left="440" w:leftChars="0" w:firstLine="0" w:firstLineChars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Воспитание привычки к здоровому образу жизни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.</w:t>
      </w:r>
    </w:p>
    <w:p>
      <w:pPr>
        <w:pStyle w:val="42"/>
        <w:numPr>
          <w:ilvl w:val="0"/>
          <w:numId w:val="13"/>
        </w:numPr>
        <w:shd w:val="clear" w:color="auto" w:fill="FFFFFF"/>
        <w:spacing w:after="0" w:line="360" w:lineRule="auto"/>
        <w:ind w:left="440" w:leftChars="0" w:firstLine="0" w:firstLineChars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Культурно-досуговое направление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.</w:t>
      </w:r>
    </w:p>
    <w:p>
      <w:pPr>
        <w:pStyle w:val="42"/>
        <w:numPr>
          <w:ilvl w:val="0"/>
          <w:numId w:val="13"/>
        </w:numPr>
        <w:shd w:val="clear" w:color="auto" w:fill="FFFFFF"/>
        <w:spacing w:after="0" w:line="360" w:lineRule="auto"/>
        <w:ind w:left="440" w:leftChars="0" w:firstLine="0" w:firstLineChars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Экологическое воспитание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.</w:t>
      </w:r>
    </w:p>
    <w:p>
      <w:pPr>
        <w:pStyle w:val="42"/>
        <w:numPr>
          <w:ilvl w:val="0"/>
          <w:numId w:val="13"/>
        </w:numPr>
        <w:shd w:val="clear" w:color="auto" w:fill="FFFFFF"/>
        <w:spacing w:after="0" w:line="360" w:lineRule="auto"/>
        <w:ind w:left="440" w:leftChars="0" w:firstLine="0" w:firstLineChars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Работа с родителями «Родители и дети»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.</w:t>
      </w:r>
    </w:p>
    <w:p>
      <w:pPr>
        <w:pStyle w:val="42"/>
        <w:numPr>
          <w:ilvl w:val="0"/>
          <w:numId w:val="13"/>
        </w:numPr>
        <w:shd w:val="clear" w:color="auto" w:fill="FFFFFF"/>
        <w:spacing w:after="0" w:line="360" w:lineRule="auto"/>
        <w:ind w:left="440" w:leftChars="0" w:firstLine="0" w:firstLineChars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Платные игровые программы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.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По каждому из указанных выше направленностей, была проделана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большая работа.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 сентября по июнь было подготовлено и проведено 67 мероприятий, разной направленности.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Согласно плану  мероприятий на 2018– 2019 учебный год, с целью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развития системы воспитания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обучающихся, были организованы следующие мероприятия.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       В сентябре прошла торжественная линейка-открытия начала учебного года, посвященная 35-летию образования Дома детского творчества. В конце сентября 2018 года проведена праздничная программа «Посвящение в кружковцы».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Программа прошла в виде большого праздничного представления талантов детей, занимающихся в кружковых объединениях Дома детского творчества. В «Городе мастеров» дети рисовали портрет своего педагога, в «Декоре» ребята изготовили большую – пребольшую цепочку из цветной бумаги. В «Рукодельнице» плели косы из атласных лент, «Макаровцы» с помощью ключа расшифровывали военные лозунги и мерялись силой в перетягивании каната. Дети из кружкового объединения «Чудо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-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Чадо» собирали картинку - пазл, в «Школе вожатского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мастерства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» проводили разминку и играли в игры. А в заключение дети нарисовали свои ладошки на планете Земля, и показали всем, что планета заселена детьми из кружков Дома детского творчества. Торжественно и гордо дети выговаривали слова Клятвы и были приняты в большую дружную семью Дома детского творчества.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Дни открытых дверей позволили детям найти занятия по душе, а педагогам - набрать новых обучающихся, что способствует росту численности обучающихся в ДДТ. К традиционным мероприятиям относится участие в Дне города, где педагоги провели различные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мастер–классы, что также способствовало привлечению детей в кружки ДДТ. 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 рамках патриотического воспитания были проведены программы: «Поверка памяти «День белых журавлей», концерт «23+8», интеллектуальная игра «Брейн-ринг» «Россия-Родина моя», посвященная 80-летию со дня образования Приморского края,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районный конкурс детских любительских видеороликов  «Восточные просторы», также посвященный 80-летию со дня образования Приморского края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: в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номинации «Закаты и восходы» дипломом 2 степени награждена учащаяся 8 класса МКОУ СОШ № 253 им.Т.И.Островской, Сусанна Воробьева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; в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номинации «Для сердца милый уголок» на победу претендовали 4 работы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; р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абота «Сквозь облака» Антона Фролова и Наталии Ромалийской, творческое объединение «Объектив» г.Б.Камень, удостоена диплома 2 степени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; в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идеоролик «Мой край. Мое Приморье» Сергея Доронина учащегося 9 класса МКОУ СОШ № 253 им.Т.И.Островской, удостоен диплома 3 степени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;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Максим Правдивец, учащийся 7 класса МКОУ гимназия №259 с видеороликом «Прогулка по крепости «Владивосток» также удостоен диплома 3 степени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;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Ксения Терентьева с работой «Приморье – край родной» также награждена дипломом 3 степени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; в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номинации «По морям, по волнам» работа Артема Авдеева, учащегося 7 класса МКОУ гимназия №259 заняла 3 место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; в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номинации «…то березка, то рябина» работа Эллины Сысуевой «Природная красота моего поселка» заняла 3 место.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Три работы представлены в номинации «Приморская осень, небес необъятная просинь». Все работы: Артема Авдеева, Артема Толстыкина и Никиты Ершова, учащихся МКОУ гимназия № 259, заняли 3 места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; в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торое место заняла работа Артема Авдеева «Островное Приморье» в номинации «По краю с рюкзаками» и 3 место заняла презентация кружка «Аскольд» (рук.Петровичева Р.Ф.).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Обучающиеся объединений: Военно-патриотическая школа юнг «Макаровец» имени Н.А.Ильина, «Школа вожатского мастерства» приняли участие в  акции «Георгиевская ленточка». Обучающиеся кружкового объединения «Школа вожатского мастерства» провели 2 мастер-класса для обучающихся ВПШЮ «Макаровец» и для детей подготовительной группы МБДОУ «Морячок». Для обучающихся ВПШЮ «Макаровец» проводились дни воинской славы, учащиеся знакомились с такими событиями, как: </w:t>
      </w:r>
      <w:r>
        <w:rPr>
          <w:rFonts w:ascii="Times New Roman" w:hAnsi="Times New Roman" w:cs="Times New Roman"/>
          <w:sz w:val="28"/>
          <w:szCs w:val="28"/>
        </w:rPr>
        <w:t>Сталинградская битва;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Синопское сражение, День взятия крепости Измаил;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Снятие блокады Ленинграда;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беседа,  посвященная 321 годовщине формирования Российского флота;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Интерактивная игра «Моя страна, моя Россия», посвященная дню независимости России;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Победа А.Невского над немецкими рыцарями на Чудском озере;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Акция памяти павших воинов «День белых журавлей». На поверке присутствовали кружковые объединения: ВПШЮ «Макаровец» имени Н.А.Ильина (рук. Сытенков С.В.), «Город мастеров» (рук. Федотова А.Н.), «Природа и фантазия» (рук. Пилипчук Н.А.), «Рукодельница» (рук. Коровина Н.Н.), «Школа вожатского мастерства» (рук. Шишмарева Т.Н.), «Ученый кот» (рук. Шинкарева А.А.), «Аскольд» (рук. Петровичева Р.Ф.). После торжественной поверки, благодарные потомки – наши дети, кружковцы; педагоги дополнительного образования Дома детского творчества; родители возложили живые цветы к памятному мемориалу павшим воинам – освободителям, установленному на площади Дома офицеров флота нашего города.</w:t>
      </w:r>
    </w:p>
    <w:p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года: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Обучающиеся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школы юнг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</w:t>
      </w:r>
      <w:r>
        <w:rPr>
          <w:rFonts w:ascii="Times New Roman" w:hAnsi="Times New Roman" w:cs="Times New Roman"/>
          <w:sz w:val="28"/>
          <w:szCs w:val="28"/>
        </w:rPr>
        <w:t xml:space="preserve">риняли присягу.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Отметили 20- летний юбилей создания своей школы.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Открыли памятный стенд, посвященный первооснователю школы Николаю Антоновичу Ильину.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Приняли участие в принятии клятвы юнармейцев в п.Дунай.                                      - Торжественным маршем прошли на Марше Победы.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Несли вахту памяти у памятника Герою Советского Союза Марии Никитичны Цукановой.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Состоялась встреча </w:t>
      </w:r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школы с ветеранами подводниками Тихоокеанского флота.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Посетили с экскурсиями: музей военной техники в г.Владивостоке и историческую реконструкцию в Изумрудной долине (г.Уссурийск). Музей автомотостарины А.Козицкого на базе военно-патриотического клуба «Техника 20 века в Приморском крае». Музей располагается на территории станции Садгород г.Владивостока. Экскурсоводы рассказали и показали исторические модели транспортных средств, некоторым из которых на сегодняшний день более 100 лет. Также юнги посмотрели современную технику, боевую технику: танки, бронетранспортёры, среди которых есть экспонат танк «Победа Т-34». В музее также представлена выставка мототехники: мотоциклы советского и иностранного производства. Ребята познакомились с правительственными транспортными средствами, на которых военноначальники принимали парады, а также передвигались по дорогам страны.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День защиты детей 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</w:rPr>
        <w:t>акаровцы под руководством С.М.Бойченко приняли участие в конкурсно-игровой программе. Они продемонстрировали горожанам свои навыки обращения с оружием (сборка и разборка автомата), вязание морских узлов.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"Наши защитники!" выставка рисунков (Горбатенко Н. В.)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Литературная постановка, посвященная Дню Победы (Карачинцева Л. В.)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Конкурс рисунков, посвященный дню Победы  "Помним..."</w:t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 xml:space="preserve">-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Концерт «Победный май» (Яганова Л. В., Ананьина Л. С., Кулык С. А., Горбатенко Н. В., Крячек Е. В., Карачинцева Л. В., Строганова И. А.).</w:t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 xml:space="preserve">-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Викторина « Азбука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7F7F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безопасности».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Анализируя деятельность в данной направленности, можно сделать вывод: мероприятия патриотической направленности служат формированию личностных качеств обучающихся, социализации личности, заставляют задуматься и осмыслить историю своей страны и его народа. 10 лучших обучающихся ВПШЮ «Макаровец» были награждены памятными медалями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за успехи в юнармейском движении. Среди них Ломшина Ольга, Гареева Анастасия, Комышев Алексей, Эккерт Андрей, Муковозова Татьяна.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 xml:space="preserve">Экологическое воспитание, охрана окружающей среды, сбережение природных богатств - эти проблемы приобрели в настоящее время актуальность. Но чтобы успешно охранять наши леса и водоёмы, землю и воздух от оскудения, надо знать природу, понимать её законы и истинную ценность и прививать детям навыки экологической и природоохранной деятельности, а так же вовлекать подрастающее поколение в практическую экологическую деятельность по улучшению экологической обстановки в городском округе г.Фокино. Целью работы является развитие эколого - осознанного восприятия явлений окружающего нас мира, видения современных экологических проблем и умения поиска путей их решения.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Проведённые в течение года мероприятия: передвижная фотовыставка «Птицы юга Приморского края», организованная Отделом экологического просвещения Дальневосточного морского биосферного заповедника г.Владивостока. Для кружковых объединений «Город мастеров» (рук. Федотова А.Н.) и «Декор» (рук. Тарасенко С.А.) прошел конкурс - викторина «Экологическая рапсодия». Цель конкурса – привитие доброжелательного бережного отношение к природе, воспитание чувства коллективизма среди детей. Кружковцам предложено участие в следующих конкурсах: «Узнай растение»; «Природа», кто больше составит слов существительных из слова «природа»; «Четвертый лишний»- отгадать какой предмет лишний на фото; «Загадки» о животном и растительном мире; «Забавные зверюшки» - дети изображали пантомимой зверей. Также дети поиграли вместе с вожатыми кружкового объединения «Школа вожатского мастерства» в игры: «Прилетели птицы», «Дрозд», «Если я приду в лесок».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Кроме вышеназванных в п.Дунай проведены следующие мероприятия: Конкурс экологического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7F7F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плаката «Планете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7F7F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жить!»</w:t>
      </w:r>
      <w:r>
        <w:rPr>
          <w:rFonts w:ascii="Times New Roman" w:hAnsi="Times New Roman" w:cs="Times New Roman"/>
          <w:sz w:val="28"/>
          <w:szCs w:val="28"/>
        </w:rPr>
        <w:t>, в котором приняли участие кружковые объединения: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«Мастерская Игрушечка», «Креатив», «Волшебная петелька», «Акварельки», «Глория». «Ступени».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Познавательно-игровая программа «Зелёные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7F7F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сказки: экология для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7F7F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малышей»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«Воспитание привычки к здоровому образу жизни» </w:t>
      </w:r>
      <w:r>
        <w:rPr>
          <w:rFonts w:ascii="Times New Roman" w:hAnsi="Times New Roman" w:cs="Times New Roman"/>
          <w:sz w:val="28"/>
          <w:szCs w:val="28"/>
        </w:rPr>
        <w:t xml:space="preserve">проведены следующие мероприятия. На первых занятиях </w:t>
      </w:r>
      <w:r>
        <w:rPr>
          <w:rFonts w:ascii="Times New Roman" w:hAnsi="Times New Roman" w:cs="Times New Roman"/>
          <w:sz w:val="28"/>
          <w:szCs w:val="28"/>
          <w:lang w:val="ru-RU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 xml:space="preserve"> вместе с педагогами составили безопасный маршрут «Школа - ДДТ – Дом».  В кружках и объединениях проведены  викторины, интерактивные игры  по ПДД, противопожарной безопасности, профилактике вредных привычек: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«День здоровья» игровая программа;  Конкурс стенгазет «Здоровый образ жизни»; Игровая программа «Осторожно светофор»; Кинопоказ «01-правила поведения при пожаре»; Конкурс рисунков «Я выбираю здоровый образ жизни»; </w:t>
      </w:r>
      <w:r>
        <w:rPr>
          <w:rFonts w:ascii="Times New Roman" w:hAnsi="Times New Roman" w:cs="Times New Roman"/>
          <w:sz w:val="28"/>
          <w:szCs w:val="28"/>
        </w:rPr>
        <w:t>соревнование «Дружин юных пожарных-спасателей»; конкурс детских рисунков «Спички не тронь, спички огонь».</w:t>
      </w:r>
    </w:p>
    <w:tbl>
      <w:tblPr>
        <w:tblStyle w:val="17"/>
        <w:tblW w:w="9927" w:type="dxa"/>
        <w:tblInd w:w="-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7" w:type="dxa"/>
          </w:tcPr>
          <w:p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целью воспитания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 - эстетических и духовно – нравственных качеств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были проведены  выставки – конкурсы детского творчества для кружковцев: «23+8» «Новогодняя картинка», «Правила дорожного движения», «С праздником дорогой учитель», «Дарите женщинам цветы», «Мой питомец», «Веселые картинки», «В каждом рисунке солнце», «Моя семья», «В гостях у сказки», «С праздником любимый город», «Космос-это…», «Что за прелесть эти сказки», посвященный 220-летию со дня рождения А.С.Пушкина и «Театр моей мечты или театр моего детства». Также ДДТ стал организатором проведения краевых выставок: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декоративно-прикладного творчества детей и юношества «Радуга талантов»,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краевая выставка рисунков «Я не художник, я только учусь». Педагоги – организаторы приняли участие в обмене опытом между педагогами дополнительного образования в рамках 9 выставки по теме «Презентация проекта «Конкурс видеороликов». На подведении итогов года в рамках чествования победителей конкурсов, фестивалей «Лучшие дети на свете» были награждены 68 детей по итогам года, победители различных конкурсов. </w:t>
            </w:r>
          </w:p>
          <w:p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  <w:t>Проведено большое количество платных досуговых  мероприятий для творческих объединений Дома детского творчества, учащихся школ. Это игровые программы, проводимые педагогами дополнительного образования Светланой Александровной Кулык и Натальей Викторовной Горбатенко. Всего платных программ проведено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ar-SA"/>
              </w:rPr>
              <w:t>14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ru-RU" w:eastAsia="ar-SA"/>
              </w:rPr>
              <w:t xml:space="preserve">: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hd w:val="clear" w:color="auto" w:fill="FFFFFF"/>
                <w:lang w:eastAsia="ru-RU"/>
              </w:rPr>
              <w:t>Приключения Маши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hd w:val="clear" w:color="auto" w:fill="FFFFFF"/>
                <w:lang w:eastAsia="ru-RU"/>
              </w:rPr>
              <w:t>Пижамная вечеринка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hd w:val="clear" w:color="auto" w:fill="FFFFFF"/>
                <w:lang w:eastAsia="ru-RU"/>
              </w:rPr>
              <w:t>Пиратская вечеринка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hd w:val="clear" w:color="auto" w:fill="FFFFFF"/>
                <w:lang w:eastAsia="ru-RU"/>
              </w:rPr>
              <w:t>Посвящение в «Агент-007»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hd w:val="clear" w:color="auto" w:fill="FFFFFF"/>
                <w:lang w:eastAsia="ru-RU"/>
              </w:rPr>
              <w:t>Посвящение в Принцессы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hd w:val="clear" w:color="auto" w:fill="FFFFFF"/>
                <w:lang w:eastAsia="ru-RU"/>
              </w:rPr>
              <w:t>Тролли-вечеринка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hd w:val="clear" w:color="auto" w:fill="FFFFFF"/>
                <w:lang w:eastAsia="ru-RU"/>
              </w:rPr>
              <w:t>Игровая программа «С Анной и Эльзой»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hd w:val="clear" w:color="auto" w:fill="FFFFFF"/>
                <w:lang w:eastAsia="ru-RU"/>
              </w:rPr>
              <w:t>«Зарница» - военно-патриотическая игра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hd w:val="clear" w:color="auto" w:fill="FFFFFF"/>
                <w:lang w:eastAsia="ru-RU"/>
              </w:rPr>
              <w:t>В гостях у Лунтика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hd w:val="clear" w:color="auto" w:fill="FFFFFF"/>
                <w:lang w:eastAsia="ru-RU"/>
              </w:rPr>
              <w:t>Пошали с Карлсоном и Пеппи Длинный чулок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hd w:val="clear" w:color="auto" w:fill="FFFFFF"/>
                <w:lang w:eastAsia="ru-RU"/>
              </w:rPr>
              <w:t>Малифисента приглашает на игровую дискотеку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hd w:val="clear" w:color="auto" w:fill="FFFFFF"/>
                <w:lang w:eastAsia="ru-RU"/>
              </w:rPr>
              <w:t>Сказки Снежной королевы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hd w:val="clear" w:color="auto" w:fill="FFFFFF"/>
                <w:lang w:eastAsia="ru-RU"/>
              </w:rPr>
              <w:t>Игровая дискотека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hd w:val="clear" w:color="auto" w:fill="FFFFFF"/>
                <w:lang w:eastAsia="ru-RU"/>
              </w:rPr>
              <w:t>Кино-вечеринка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hd w:val="clear" w:color="auto" w:fill="FFFFFF"/>
                <w:lang w:eastAsia="ru-RU"/>
              </w:rPr>
              <w:t>игротека с Искоркой и Пинки Пай (пони)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7" w:type="dxa"/>
          </w:tcPr>
          <w:p>
            <w:pPr>
              <w:shd w:val="clear" w:color="auto" w:fill="FFFFFF"/>
              <w:spacing w:after="0" w:line="360" w:lineRule="auto"/>
              <w:ind w:firstLine="140" w:firstLineChars="5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 п.Дунай проведены следующие мероприятия:</w:t>
            </w:r>
          </w:p>
          <w:p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- «День Знаний». Торжественная линейка.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ab/>
            </w:r>
          </w:p>
          <w:p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- "Здравствуй осень!» конкурс рисунков и поделок.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ab/>
            </w:r>
          </w:p>
          <w:p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- Конкурсная игровая программа «Осенние вытворяшки».</w:t>
            </w:r>
          </w:p>
          <w:p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- Викторина «В гостях у сказки».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ab/>
            </w:r>
          </w:p>
          <w:p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- «Моя мама самая любимая» конкурс  рисунков к дню матери.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ab/>
            </w:r>
          </w:p>
          <w:p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- «Волшебство в новогоднюю ночь» конкурс  рисунков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(Акварельки).</w:t>
            </w:r>
          </w:p>
          <w:p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- Новогодние представления проведены для учащихся кружков ДДТ: (Мастерская Игрушечка, Креатив, Волшебная петелька, Акварельки, Глория, Ступени).</w:t>
            </w:r>
          </w:p>
          <w:p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- Игра «Дружба- это...».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ab/>
            </w:r>
          </w:p>
          <w:p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- Литературно – музыкальная гостиная «Татьянин день».</w:t>
            </w:r>
          </w:p>
          <w:p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- Игровая программа «Аты – баты шли солдаты».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ab/>
            </w:r>
          </w:p>
          <w:p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- Масленничные гулянья.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ab/>
            </w:r>
          </w:p>
          <w:p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- «Праздник 8 марта» выставка рисунков.</w:t>
            </w:r>
          </w:p>
          <w:p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- «1-апреля – никому не верь» Развлекательная программа.</w:t>
            </w:r>
          </w:p>
          <w:p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- Отчетный концерт ансамбля «Глория».</w:t>
            </w:r>
          </w:p>
          <w:p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- «Последний звонок» Торжественная линейка.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ab/>
            </w:r>
          </w:p>
          <w:p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- День внезапных чаепитий.</w:t>
            </w:r>
          </w:p>
          <w:p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- Выставка рисунков «День космонавтики».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ab/>
            </w:r>
          </w:p>
          <w:p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- Выставка продажа «Дунайских умельцев».</w:t>
            </w:r>
          </w:p>
          <w:p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На базе ДДТ п.Дунай были проведены –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городских мероприятий, среди них: </w:t>
            </w:r>
          </w:p>
          <w:p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- «Джунгли зовут» Развлекательная спортивная игра-эстафета;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ab/>
            </w:r>
          </w:p>
          <w:p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- Конкурсная программа «Театральный бомонд»;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ab/>
            </w:r>
          </w:p>
          <w:p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- КВН, Международный день КВН;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ab/>
            </w:r>
          </w:p>
          <w:p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- Театрализованное представление «Сказочные приключения»;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ab/>
            </w:r>
          </w:p>
          <w:p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- Новогодние представления;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ab/>
            </w:r>
          </w:p>
          <w:p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- Театрализованное представление «Новогодние чудеса»;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ab/>
            </w:r>
          </w:p>
          <w:p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- Игровая программа ко Дню св.Валентина «Любовь с первого взгляда»;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ab/>
            </w:r>
          </w:p>
          <w:p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- День театра. Выступление в поселковой библиотеке;</w:t>
            </w:r>
          </w:p>
          <w:p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- Брейн-ринг «Экономический»;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ab/>
            </w:r>
          </w:p>
          <w:p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- Интерактивная игра «Все профессии нужны, все профессии важны»;</w:t>
            </w:r>
          </w:p>
          <w:p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- Театрализованное представление «Мы актеры»;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ab/>
            </w:r>
          </w:p>
          <w:p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- Библиночь. Выступление в поселковой библиотеке;</w:t>
            </w:r>
          </w:p>
          <w:p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- Мастер класс «Изготовление броши из георгиевских ленточек» в поселковой библиотеке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;</w:t>
            </w:r>
          </w:p>
          <w:p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- Интерактивная беседа «Война» для детей СРЦ, класса № 3 СОШ 258.</w:t>
            </w:r>
          </w:p>
        </w:tc>
      </w:tr>
    </w:tbl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 декабре традиционно проводится декада людей с ограниченными возможностями в здоровье. Дом детского творчества радушно распахнул свои двери для таких детей. К празднику «Мы дарим вам тепло своей души» готовились многие кружковые объединения. Кружковое объединение «Школа вожатского мастерства» подготовили для ребят подарки, они сделали своими руками конвертики и вложили в них сладкие гостинцы.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Новогодние праздничные мероприятия, посвященные встрече нового 2019 года, были организованы с целью создания праздничного настроения и общения учащихся ДДТ. А оформление сцены, зрительного зала и Новогодней елки, в котором участвовали все педагоги ДДТ, помогло создать праздничную атмосферу и приподнятое настроение у обучающихся и их родителей. В них приняло участие более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350-ти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учащихся. Зрители и участники развлечений у елки принимали активное участие в играх, танцах и развлечениях, эмоционально воспринимали игру персонажей представления, что говорит о том, что мероприятия прошли на хорошем уровне и создали праздничное настроение.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Были проведены также платные утренники для учащихся школ города, социальный утренник для детей, состоящих на учете в отделе социальной защиты населения и выездной для детей работников ДальРао.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Работа с родителями: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Работа  родителями проводилась по плану. Основная цель работы с родителями найти у них поддержку, заинтересованность, совместными усилиями добиваться сохранения контингента учащихся в кружках ДДТ. Были проведены следующие мероприятия: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День открытых дверей для родителей и детей, обучающихся в МБОУ ДО ДДТ «Приглашаем в страну творчества!» прошел на базе п.Дунай, родительские собрания прошли на базе ДДТ г.Фокино и п.Дунай.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Конкурсно-развлекательная программа «Селфи с мамой».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Совместный отчетный концерт вокальных групп «Акварель»,  «Чудесинки», кружков «Город мастеров», «Волшебный клубок», посвященный Международному женскому дню  8 марта «Наши мамы». А также концерт для родителей на базе п. Дунай. В концерте приняли участие: театральный кружок под руководством Карачинцевой Л.В., танцевальный коллектив  «Глория» (рук. Крячек Е.В.), вокальный коллектив «Полесье» (рук. Строганова И.А.). Наиболее активные родители были награждены почетными грамотами и получили благодарности администрации Дома детского творчества.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В летнее время на базе Дома творчества  отдохнули 75 человек в 1 смене с 03 по 24 июня и 50 человек во второй смене с 27 июня по 17 июля. 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Проанализировав работу, проделанную за учебный год, можно сделать следующие  выводы:</w:t>
      </w:r>
    </w:p>
    <w:p>
      <w:pPr>
        <w:pStyle w:val="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все массовые мероприятия были проведены на хорошем уровне, благодаря слаженной работе педагогов  ДДТ г.Фокино, проявлению профессиональных знаний и опыта, творческого подхода, взаимопонимания и взаимовыручке; </w:t>
      </w:r>
    </w:p>
    <w:p>
      <w:pPr>
        <w:pStyle w:val="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годовому плану все мероприятия проведены.</w:t>
      </w:r>
    </w:p>
    <w:p>
      <w:pPr>
        <w:pStyle w:val="42"/>
        <w:numPr>
          <w:ilvl w:val="0"/>
          <w:numId w:val="14"/>
        </w:numPr>
        <w:spacing w:after="0" w:line="360" w:lineRule="auto"/>
        <w:jc w:val="lef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ИТ-инфраструктура</w:t>
      </w:r>
    </w:p>
    <w:p>
      <w:pPr>
        <w:spacing w:after="0" w:line="360" w:lineRule="auto"/>
        <w:rPr>
          <w:rFonts w:ascii="Times New Roman" w:hAnsi="Times New Roman"/>
          <w:b/>
          <w:sz w:val="16"/>
          <w:szCs w:val="16"/>
        </w:rPr>
      </w:pPr>
    </w:p>
    <w:tbl>
      <w:tblPr>
        <w:tblStyle w:val="17"/>
        <w:tblW w:w="9315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9"/>
        <w:gridCol w:w="15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7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Число персональных ЭВМ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Переносные компьютеры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7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Используются в учебных целях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7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Число персональных ЭВМ в составе локальных вычислительных сетей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7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Существует подключение  к сети интернет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7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Выделенная линия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7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Число персональных ЭВМ, подключенных к сети Интернет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7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Учреждение имеет адрес электронной почты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7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Учреждение имеет собственный сайт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7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Учреждение имеет электронную библиотеку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7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Мультимедийный проектор и экран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>
      <w:pPr>
        <w:shd w:val="clear" w:color="auto" w:fill="FFFFFF"/>
        <w:spacing w:after="0" w:line="360" w:lineRule="auto"/>
        <w:ind w:right="14"/>
        <w:rPr>
          <w:rFonts w:ascii="Times New Roman" w:hAnsi="Times New Roman"/>
          <w:b/>
          <w:color w:val="000000"/>
          <w:spacing w:val="18"/>
          <w:sz w:val="16"/>
          <w:szCs w:val="16"/>
        </w:rPr>
      </w:pPr>
    </w:p>
    <w:p>
      <w:pPr>
        <w:shd w:val="clear" w:color="auto" w:fill="FFFFFF"/>
        <w:spacing w:after="0" w:line="360" w:lineRule="auto"/>
        <w:ind w:left="10" w:right="1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учреждении широко использовались информационно-коммуникативные технологии в следующих направлениях:</w:t>
      </w:r>
    </w:p>
    <w:p>
      <w:pPr>
        <w:pStyle w:val="42"/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360" w:lineRule="auto"/>
        <w:ind w:left="284" w:right="14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автоматизации документов (отчеты, справки, положения, программы).</w:t>
      </w:r>
    </w:p>
    <w:p>
      <w:pPr>
        <w:pStyle w:val="42"/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360" w:lineRule="auto"/>
        <w:ind w:left="284" w:right="14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хранения различной информации (сценарии праздников, программы концертов, каталоги СD и DVD дисков).</w:t>
      </w:r>
    </w:p>
    <w:p>
      <w:pPr>
        <w:pStyle w:val="42"/>
        <w:numPr>
          <w:ilvl w:val="0"/>
          <w:numId w:val="15"/>
        </w:numPr>
        <w:shd w:val="clear" w:color="auto" w:fill="FFFFFF"/>
        <w:spacing w:after="0" w:line="360" w:lineRule="auto"/>
        <w:ind w:left="284" w:right="14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Создание базы данных по воспитанникам и сотрудникам.</w:t>
      </w:r>
    </w:p>
    <w:p>
      <w:pPr>
        <w:pStyle w:val="42"/>
        <w:numPr>
          <w:ilvl w:val="0"/>
          <w:numId w:val="15"/>
        </w:numPr>
        <w:shd w:val="clear" w:color="auto" w:fill="FFFFFF"/>
        <w:spacing w:after="0" w:line="360" w:lineRule="auto"/>
        <w:ind w:left="284" w:right="14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получения информации  через  подключение  к сети Интернет.</w:t>
      </w:r>
    </w:p>
    <w:p>
      <w:pPr>
        <w:pStyle w:val="42"/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360" w:lineRule="auto"/>
        <w:ind w:left="284" w:right="14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проведения учрежденческих, городских и краевых мероприятий использовался мультимедийный проектор и экран.</w:t>
      </w:r>
    </w:p>
    <w:p>
      <w:pPr>
        <w:pStyle w:val="42"/>
        <w:numPr>
          <w:ilvl w:val="0"/>
          <w:numId w:val="15"/>
        </w:numPr>
        <w:shd w:val="clear" w:color="auto" w:fill="FFFFFF"/>
        <w:spacing w:after="0" w:line="360" w:lineRule="auto"/>
        <w:ind w:left="284" w:right="14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Видеосъемка мероприятий и создание видеотеки.</w:t>
      </w:r>
    </w:p>
    <w:p>
      <w:pPr>
        <w:pStyle w:val="42"/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360" w:lineRule="auto"/>
        <w:ind w:left="284" w:right="14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Использование  как  средство наглядности на занятиях  при изучении нового материала (мультимедиа, видео, компакт диски).</w:t>
      </w:r>
    </w:p>
    <w:p>
      <w:pPr>
        <w:pStyle w:val="42"/>
        <w:numPr>
          <w:ilvl w:val="0"/>
          <w:numId w:val="15"/>
        </w:numPr>
        <w:shd w:val="clear" w:color="auto" w:fill="FFFFFF"/>
        <w:spacing w:after="0" w:line="360" w:lineRule="auto"/>
        <w:ind w:left="284" w:right="14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Электронное портфолио учащихся.</w:t>
      </w:r>
    </w:p>
    <w:p>
      <w:pPr>
        <w:pStyle w:val="42"/>
        <w:numPr>
          <w:ilvl w:val="0"/>
          <w:numId w:val="15"/>
        </w:numPr>
        <w:shd w:val="clear" w:color="auto" w:fill="FFFFFF"/>
        <w:spacing w:after="0" w:line="360" w:lineRule="auto"/>
        <w:ind w:left="284" w:right="14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Электронное портфолио педагогов.</w:t>
      </w:r>
    </w:p>
    <w:p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color w:val="000000"/>
          <w:spacing w:val="1"/>
          <w:sz w:val="16"/>
          <w:szCs w:val="16"/>
        </w:rPr>
      </w:pPr>
    </w:p>
    <w:p>
      <w:pPr>
        <w:pStyle w:val="42"/>
        <w:widowControl w:val="0"/>
        <w:numPr>
          <w:ilvl w:val="0"/>
          <w:numId w:val="14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pacing w:val="1"/>
          <w:sz w:val="32"/>
          <w:szCs w:val="32"/>
        </w:rPr>
      </w:pPr>
      <w:r>
        <w:rPr>
          <w:rFonts w:ascii="Times New Roman" w:hAnsi="Times New Roman"/>
          <w:b/>
          <w:color w:val="000000"/>
          <w:spacing w:val="1"/>
          <w:sz w:val="32"/>
          <w:szCs w:val="32"/>
        </w:rPr>
        <w:t>Учебно-материальная база,  благоустройство и оснащенность</w:t>
      </w:r>
    </w:p>
    <w:p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1"/>
          <w:sz w:val="16"/>
          <w:szCs w:val="16"/>
          <w:vertAlign w:val="superscript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Общая площадь зданий составляет - 1303,2 м</w:t>
      </w:r>
      <w:r>
        <w:rPr>
          <w:rFonts w:ascii="Times New Roman" w:hAnsi="Times New Roman"/>
          <w:color w:val="000000"/>
          <w:spacing w:val="1"/>
          <w:sz w:val="28"/>
          <w:szCs w:val="28"/>
          <w:vertAlign w:val="superscript"/>
        </w:rPr>
        <w:t>2</w:t>
      </w:r>
    </w:p>
    <w:tbl>
      <w:tblPr>
        <w:tblStyle w:val="17"/>
        <w:tblW w:w="963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3"/>
        <w:gridCol w:w="37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Число зданий и сооружений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 всех помещений (м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Число классных комнат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Их площадь (м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907,0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Число книг в книжном фонде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Техническое состояние образовательного учреждения. 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требуется капитальный ремонт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водовода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Центрального отопления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Канализации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Имеется пожарная сигнализация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Имеются дымовые извещатели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Учреждение имеет пожарные краны и рукава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Учреждение имеет огнетушители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Учреждение имеет тревожную кнопку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</w:tbl>
    <w:p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>
      <w:pPr>
        <w:pStyle w:val="42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Финансовое обеспечение образовательной деятельности учреждения</w:t>
      </w:r>
    </w:p>
    <w:p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Источником финансирования МБОУ ДО ДДТ является местный бюджет городского округа ЗАТО город Фокино.</w:t>
      </w:r>
    </w:p>
    <w:p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Годовой бюджет учреждения на 2019 год составил 21 879 120 руб.</w:t>
      </w:r>
    </w:p>
    <w:p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Бюджетная смета на 2019 год:</w:t>
      </w:r>
    </w:p>
    <w:tbl>
      <w:tblPr>
        <w:tblStyle w:val="18"/>
        <w:tblW w:w="955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0"/>
        <w:gridCol w:w="2127"/>
        <w:gridCol w:w="212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3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Оплата труда и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Статья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21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Сумма на год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Зарплата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18 503 219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41 440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Приобретение услуг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1 767 315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1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63 100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1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14 500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1 769 679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3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Услуги по содержанию имущества в том числе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1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713 152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Облуживание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1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430 959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1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1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267 193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3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Прочие услуги:             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1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222 410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1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120 620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Имущественный, земельный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налог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1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74 620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Госпошлина/экология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1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24 000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Копировально-множительная, орг. техника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310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171 000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1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260 000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21 879 120</w:t>
            </w:r>
          </w:p>
        </w:tc>
      </w:tr>
    </w:tbl>
    <w:p>
      <w:pPr>
        <w:pStyle w:val="42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>
      <w:pPr>
        <w:pStyle w:val="42"/>
        <w:spacing w:after="0" w:line="240" w:lineRule="auto"/>
        <w:ind w:left="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Направления использования бюджетных средств в 2019 году</w:t>
      </w:r>
    </w:p>
    <w:p>
      <w:pPr>
        <w:pStyle w:val="42"/>
        <w:spacing w:after="0" w:line="240" w:lineRule="auto"/>
        <w:ind w:left="0"/>
        <w:jc w:val="both"/>
        <w:rPr>
          <w:rFonts w:ascii="Times New Roman" w:hAnsi="Times New Roman"/>
          <w:b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lang w:eastAsia="ru-RU"/>
        </w:rPr>
        <w:drawing>
          <wp:inline distT="0" distB="0" distL="0" distR="0">
            <wp:extent cx="6150610" cy="3356610"/>
            <wp:effectExtent l="4445" t="4445" r="17145" b="10795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>
      <w:pPr>
        <w:pStyle w:val="42"/>
        <w:spacing w:after="0" w:line="360" w:lineRule="auto"/>
        <w:ind w:left="0"/>
        <w:jc w:val="both"/>
      </w:pPr>
      <w:r>
        <w:rPr>
          <w:rFonts w:ascii="Times New Roman" w:hAnsi="Times New Roman"/>
          <w:sz w:val="28"/>
          <w:szCs w:val="28"/>
        </w:rPr>
        <w:t>За период с сентября 2018 года по май 2019 года  средств от спонсоров, благотворительных фондов, фондов целевого капитала, приносящей доход деятельности в бюджет учреждения МБОУ ДО ДДТ не поступало.</w:t>
      </w:r>
    </w:p>
    <w:p>
      <w:pPr>
        <w:pStyle w:val="19"/>
        <w:ind w:left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11. Выводы</w:t>
      </w:r>
    </w:p>
    <w:p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 детского творчества предоставляет широкий спектр дополнительных  образовательных услуг для реализации запросов социума и постоянно ищет пути удовлетворения этих запросов.</w:t>
      </w:r>
    </w:p>
    <w:p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Образовательный процесс в ДДТ обеспечен образовательными программами  различного уровня и сроков  освоения для детей разного возраста, содержание программ соответствует приоритетным идеям дополнительного образования детей. Фонд образовательных программ, реализуемых в ДДТ, постоянно  обновляется  и пополняется.</w:t>
      </w:r>
    </w:p>
    <w:p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Образовательный процесс в ДДТ способствует:</w:t>
      </w:r>
    </w:p>
    <w:p>
      <w:pPr>
        <w:pStyle w:val="10"/>
        <w:numPr>
          <w:ilvl w:val="0"/>
          <w:numId w:val="16"/>
        </w:numPr>
        <w:spacing w:line="360" w:lineRule="auto"/>
        <w:rPr>
          <w:iCs/>
          <w:szCs w:val="28"/>
        </w:rPr>
      </w:pPr>
      <w:r>
        <w:rPr>
          <w:iCs/>
          <w:szCs w:val="28"/>
        </w:rPr>
        <w:t>реализации прав ребенка на получение дополнительных образовательных услуг и проведению детьми полноценного досуга;</w:t>
      </w:r>
    </w:p>
    <w:p>
      <w:pPr>
        <w:pStyle w:val="10"/>
        <w:numPr>
          <w:ilvl w:val="0"/>
          <w:numId w:val="16"/>
        </w:numPr>
        <w:spacing w:line="360" w:lineRule="auto"/>
        <w:jc w:val="left"/>
        <w:rPr>
          <w:iCs/>
          <w:szCs w:val="28"/>
        </w:rPr>
      </w:pPr>
      <w:r>
        <w:rPr>
          <w:iCs/>
          <w:szCs w:val="28"/>
        </w:rPr>
        <w:t>расширению возможностей для творческого развития личности ребенка, его одаренности;</w:t>
      </w:r>
    </w:p>
    <w:p>
      <w:pPr>
        <w:pStyle w:val="10"/>
        <w:numPr>
          <w:ilvl w:val="0"/>
          <w:numId w:val="16"/>
        </w:numPr>
        <w:spacing w:line="360" w:lineRule="auto"/>
        <w:jc w:val="left"/>
        <w:rPr>
          <w:iCs/>
          <w:szCs w:val="28"/>
        </w:rPr>
      </w:pPr>
      <w:r>
        <w:rPr>
          <w:iCs/>
          <w:szCs w:val="28"/>
        </w:rPr>
        <w:t>социальной защищенности семьи;</w:t>
      </w:r>
    </w:p>
    <w:p>
      <w:pPr>
        <w:pStyle w:val="10"/>
        <w:numPr>
          <w:ilvl w:val="0"/>
          <w:numId w:val="16"/>
        </w:numPr>
        <w:spacing w:line="360" w:lineRule="auto"/>
        <w:jc w:val="left"/>
        <w:rPr>
          <w:iCs/>
          <w:szCs w:val="28"/>
        </w:rPr>
      </w:pPr>
      <w:r>
        <w:rPr>
          <w:iCs/>
          <w:szCs w:val="28"/>
        </w:rPr>
        <w:t>формированию знаний и умений детей в различных областях знаний.</w:t>
      </w:r>
    </w:p>
    <w:p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педагогического коллектива ДДТ по реализации дополнительных образовательных программ  характеризуется положительной динамикой:</w:t>
      </w:r>
      <w:bookmarkStart w:id="0" w:name="_GoBack"/>
      <w:bookmarkEnd w:id="0"/>
    </w:p>
    <w:p>
      <w:pPr>
        <w:pStyle w:val="10"/>
        <w:numPr>
          <w:ilvl w:val="0"/>
          <w:numId w:val="17"/>
        </w:numPr>
        <w:spacing w:line="360" w:lineRule="auto"/>
        <w:rPr>
          <w:iCs/>
          <w:szCs w:val="28"/>
        </w:rPr>
      </w:pPr>
      <w:r>
        <w:rPr>
          <w:iCs/>
          <w:szCs w:val="28"/>
        </w:rPr>
        <w:t>растет число обучающихся  и объединений ДДТ, ставших лауреатами и дипломантами конкурсов, фестивалей, выставок;</w:t>
      </w:r>
    </w:p>
    <w:p>
      <w:pPr>
        <w:pStyle w:val="10"/>
        <w:numPr>
          <w:ilvl w:val="0"/>
          <w:numId w:val="17"/>
        </w:numPr>
        <w:spacing w:line="360" w:lineRule="auto"/>
        <w:rPr>
          <w:iCs/>
          <w:szCs w:val="28"/>
        </w:rPr>
      </w:pPr>
      <w:r>
        <w:rPr>
          <w:iCs/>
          <w:szCs w:val="28"/>
        </w:rPr>
        <w:t>повышается качество образовательных услуг;</w:t>
      </w:r>
    </w:p>
    <w:p>
      <w:pPr>
        <w:pStyle w:val="10"/>
        <w:numPr>
          <w:ilvl w:val="0"/>
          <w:numId w:val="17"/>
        </w:numPr>
        <w:spacing w:line="360" w:lineRule="auto"/>
        <w:rPr>
          <w:iCs/>
          <w:szCs w:val="28"/>
        </w:rPr>
      </w:pPr>
      <w:r>
        <w:rPr>
          <w:iCs/>
          <w:szCs w:val="28"/>
        </w:rPr>
        <w:t>растет престиж учреждения в области воспитания и дополнительного образования;</w:t>
      </w:r>
    </w:p>
    <w:p>
      <w:pPr>
        <w:pStyle w:val="10"/>
        <w:numPr>
          <w:ilvl w:val="0"/>
          <w:numId w:val="17"/>
        </w:numPr>
        <w:spacing w:line="360" w:lineRule="auto"/>
        <w:rPr>
          <w:iCs/>
          <w:szCs w:val="28"/>
        </w:rPr>
      </w:pPr>
      <w:r>
        <w:rPr>
          <w:iCs/>
          <w:szCs w:val="28"/>
        </w:rPr>
        <w:t>растет число платных образовательных услуг;</w:t>
      </w:r>
    </w:p>
    <w:p>
      <w:pPr>
        <w:pStyle w:val="10"/>
        <w:numPr>
          <w:ilvl w:val="0"/>
          <w:numId w:val="17"/>
        </w:numPr>
        <w:spacing w:line="360" w:lineRule="auto"/>
        <w:rPr>
          <w:iCs/>
          <w:szCs w:val="28"/>
        </w:rPr>
      </w:pPr>
      <w:r>
        <w:rPr>
          <w:iCs/>
          <w:szCs w:val="28"/>
        </w:rPr>
        <w:t>укрепляется материально-техническое обеспечение образовательного процесса.</w:t>
      </w:r>
    </w:p>
    <w:p>
      <w:pPr>
        <w:pStyle w:val="4"/>
        <w:spacing w:line="36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Трудности в работе педагогического коллектива ДДТ по итогам 201</w:t>
      </w:r>
      <w:r>
        <w:rPr>
          <w:rFonts w:hint="default" w:ascii="Times New Roman" w:hAnsi="Times New Roman" w:cs="Times New Roman"/>
          <w:b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8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-201</w:t>
      </w:r>
      <w:r>
        <w:rPr>
          <w:rFonts w:hint="default" w:ascii="Times New Roman" w:hAnsi="Times New Roman" w:cs="Times New Roman"/>
          <w:b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9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учебного года:</w:t>
      </w:r>
    </w:p>
    <w:p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1.Высокий процент  воспитанников 1-го года обучения.</w:t>
      </w:r>
    </w:p>
    <w:p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2.Низкий процент  сохранности контингента </w:t>
      </w:r>
      <w:r>
        <w:rPr>
          <w:rFonts w:ascii="Times New Roman" w:hAnsi="Times New Roman"/>
          <w:sz w:val="28"/>
          <w:szCs w:val="28"/>
          <w:lang w:val="ru-RU"/>
        </w:rPr>
        <w:t>обучающихся</w:t>
      </w:r>
      <w:r>
        <w:rPr>
          <w:rFonts w:ascii="Times New Roman" w:hAnsi="Times New Roman"/>
          <w:sz w:val="28"/>
          <w:szCs w:val="28"/>
        </w:rPr>
        <w:t>, прошедших полный курс обучения по образовательной программе.</w:t>
      </w:r>
    </w:p>
    <w:p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Низкий процент  воспитанников   старшего возраста. </w:t>
      </w:r>
    </w:p>
    <w:p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4.Низкие  показатели поступления выпускников ДДТ по профилю объединения (в связи со снижением количества воспитанников старшего возраста).</w:t>
      </w:r>
    </w:p>
    <w:p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Недостаточное  материально-техническое обеспечение ДДТ в связи с переходом на платные образовательные услуги: недостаточно оснащены учебные кабинеты новой мебелью, техническими средствами обучения, компьютерами, костюмами для творческих коллективов.</w:t>
      </w:r>
    </w:p>
    <w:sectPr>
      <w:headerReference r:id="rId3" w:type="default"/>
      <w:pgSz w:w="11906" w:h="16838"/>
      <w:pgMar w:top="1212" w:right="886" w:bottom="886" w:left="1340" w:header="170" w:footer="624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BalticaCTT">
    <w:altName w:val="MS Mincho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Trebuchet MS">
    <w:panose1 w:val="020B0603020202020204"/>
    <w:charset w:val="CC"/>
    <w:family w:val="swiss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44178286"/>
    </w:sdtPr>
    <w:sdtContent>
      <w:p>
        <w:pPr>
          <w:pStyle w:val="9"/>
          <w:jc w:val="right"/>
        </w:pPr>
      </w:p>
      <w:p>
        <w:pPr>
          <w:pStyle w:val="9"/>
          <w:jc w:val="right"/>
        </w:pPr>
      </w:p>
      <w:p>
        <w:pPr>
          <w:pStyle w:val="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1C4E"/>
    <w:multiLevelType w:val="multilevel"/>
    <w:tmpl w:val="03981C4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96DC0"/>
    <w:multiLevelType w:val="multilevel"/>
    <w:tmpl w:val="0BB96DC0"/>
    <w:lvl w:ilvl="0" w:tentative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B490C"/>
    <w:multiLevelType w:val="multilevel"/>
    <w:tmpl w:val="0BFB490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97143"/>
    <w:multiLevelType w:val="multilevel"/>
    <w:tmpl w:val="13097143"/>
    <w:lvl w:ilvl="0" w:tentative="0">
      <w:start w:val="1"/>
      <w:numFmt w:val="bullet"/>
      <w:lvlText w:val=""/>
      <w:lvlJc w:val="left"/>
      <w:pPr>
        <w:ind w:left="109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1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3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5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7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9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1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3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55" w:hanging="360"/>
      </w:pPr>
      <w:rPr>
        <w:rFonts w:hint="default" w:ascii="Wingdings" w:hAnsi="Wingdings"/>
      </w:rPr>
    </w:lvl>
  </w:abstractNum>
  <w:abstractNum w:abstractNumId="4">
    <w:nsid w:val="18936A78"/>
    <w:multiLevelType w:val="multilevel"/>
    <w:tmpl w:val="18936A7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278303AA"/>
    <w:multiLevelType w:val="multilevel"/>
    <w:tmpl w:val="278303AA"/>
    <w:lvl w:ilvl="0" w:tentative="0">
      <w:start w:val="1"/>
      <w:numFmt w:val="bullet"/>
      <w:lvlText w:val=""/>
      <w:lvlJc w:val="left"/>
      <w:pPr>
        <w:tabs>
          <w:tab w:val="left" w:pos="786"/>
        </w:tabs>
        <w:ind w:left="786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27AD5268"/>
    <w:multiLevelType w:val="multilevel"/>
    <w:tmpl w:val="27AD5268"/>
    <w:lvl w:ilvl="0" w:tentative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1E7359F"/>
    <w:multiLevelType w:val="multilevel"/>
    <w:tmpl w:val="31E7359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32FF23EB"/>
    <w:multiLevelType w:val="multilevel"/>
    <w:tmpl w:val="32FF23E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70B4D"/>
    <w:multiLevelType w:val="multilevel"/>
    <w:tmpl w:val="33370B4D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>
    <w:nsid w:val="4247574C"/>
    <w:multiLevelType w:val="multilevel"/>
    <w:tmpl w:val="4247574C"/>
    <w:lvl w:ilvl="0" w:tentative="0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11">
    <w:nsid w:val="454401EC"/>
    <w:multiLevelType w:val="multilevel"/>
    <w:tmpl w:val="454401EC"/>
    <w:lvl w:ilvl="0" w:tentative="0">
      <w:start w:val="1"/>
      <w:numFmt w:val="bullet"/>
      <w:lvlText w:val="-"/>
      <w:lvlJc w:val="left"/>
      <w:pPr>
        <w:tabs>
          <w:tab w:val="left" w:pos="1260"/>
        </w:tabs>
        <w:ind w:left="1260" w:hanging="360"/>
      </w:pPr>
      <w:rPr>
        <w:rFonts w:hint="default" w:ascii="Trebuchet MS" w:hAnsi="Trebuchet MS"/>
      </w:rPr>
    </w:lvl>
    <w:lvl w:ilvl="1" w:tentative="0">
      <w:start w:val="1"/>
      <w:numFmt w:val="bullet"/>
      <w:lvlText w:val="o"/>
      <w:lvlJc w:val="left"/>
      <w:pPr>
        <w:tabs>
          <w:tab w:val="left" w:pos="1980"/>
        </w:tabs>
        <w:ind w:left="19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700"/>
        </w:tabs>
        <w:ind w:left="27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420"/>
        </w:tabs>
        <w:ind w:left="34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4140"/>
        </w:tabs>
        <w:ind w:left="41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860"/>
        </w:tabs>
        <w:ind w:left="48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580"/>
        </w:tabs>
        <w:ind w:left="55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300"/>
        </w:tabs>
        <w:ind w:left="63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7020"/>
        </w:tabs>
        <w:ind w:left="7020" w:hanging="360"/>
      </w:pPr>
      <w:rPr>
        <w:rFonts w:hint="default" w:ascii="Wingdings" w:hAnsi="Wingdings"/>
      </w:rPr>
    </w:lvl>
  </w:abstractNum>
  <w:abstractNum w:abstractNumId="12">
    <w:nsid w:val="5E2A3DE1"/>
    <w:multiLevelType w:val="multilevel"/>
    <w:tmpl w:val="5E2A3DE1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385A2B"/>
    <w:multiLevelType w:val="multilevel"/>
    <w:tmpl w:val="5E385A2B"/>
    <w:lvl w:ilvl="0" w:tentative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7B0553B9"/>
    <w:multiLevelType w:val="multilevel"/>
    <w:tmpl w:val="7B0553B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7B2E5C7D"/>
    <w:multiLevelType w:val="multilevel"/>
    <w:tmpl w:val="7B2E5C7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14"/>
  </w:num>
  <w:num w:numId="6">
    <w:abstractNumId w:val="13"/>
  </w:num>
  <w:num w:numId="7">
    <w:abstractNumId w:val="10"/>
  </w:num>
  <w:num w:numId="8">
    <w:abstractNumId w:val="12"/>
  </w:num>
  <w:num w:numId="9">
    <w:abstractNumId w:val="6"/>
  </w:num>
  <w:num w:numId="10">
    <w:abstractNumId w:val="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</w:num>
  <w:num w:numId="13">
    <w:abstractNumId w:val="2"/>
  </w:num>
  <w:num w:numId="14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D0"/>
    <w:rsid w:val="00000A77"/>
    <w:rsid w:val="00001872"/>
    <w:rsid w:val="000032F8"/>
    <w:rsid w:val="00004802"/>
    <w:rsid w:val="00004C3F"/>
    <w:rsid w:val="00007921"/>
    <w:rsid w:val="00007BAE"/>
    <w:rsid w:val="00007D26"/>
    <w:rsid w:val="00011E5E"/>
    <w:rsid w:val="000173F3"/>
    <w:rsid w:val="00020F66"/>
    <w:rsid w:val="00022F12"/>
    <w:rsid w:val="00023083"/>
    <w:rsid w:val="00024169"/>
    <w:rsid w:val="000255D5"/>
    <w:rsid w:val="000272F9"/>
    <w:rsid w:val="0002733F"/>
    <w:rsid w:val="0002792B"/>
    <w:rsid w:val="00027F8E"/>
    <w:rsid w:val="00030FAE"/>
    <w:rsid w:val="0003206D"/>
    <w:rsid w:val="00035694"/>
    <w:rsid w:val="0003637A"/>
    <w:rsid w:val="00036BD0"/>
    <w:rsid w:val="00037352"/>
    <w:rsid w:val="0003776E"/>
    <w:rsid w:val="00041C05"/>
    <w:rsid w:val="0004579E"/>
    <w:rsid w:val="000463D4"/>
    <w:rsid w:val="000465D3"/>
    <w:rsid w:val="00051A0C"/>
    <w:rsid w:val="00053153"/>
    <w:rsid w:val="00057005"/>
    <w:rsid w:val="00063E21"/>
    <w:rsid w:val="00063FDD"/>
    <w:rsid w:val="0006527D"/>
    <w:rsid w:val="0006572A"/>
    <w:rsid w:val="00066D72"/>
    <w:rsid w:val="000714B1"/>
    <w:rsid w:val="00072E3C"/>
    <w:rsid w:val="00073EA0"/>
    <w:rsid w:val="00076341"/>
    <w:rsid w:val="00080397"/>
    <w:rsid w:val="00080D40"/>
    <w:rsid w:val="000810F7"/>
    <w:rsid w:val="0008201C"/>
    <w:rsid w:val="00083DB9"/>
    <w:rsid w:val="000904AD"/>
    <w:rsid w:val="000921DD"/>
    <w:rsid w:val="00093D04"/>
    <w:rsid w:val="000961C7"/>
    <w:rsid w:val="000A2DAA"/>
    <w:rsid w:val="000A42F2"/>
    <w:rsid w:val="000B16DE"/>
    <w:rsid w:val="000C030A"/>
    <w:rsid w:val="000D0E79"/>
    <w:rsid w:val="000D37BF"/>
    <w:rsid w:val="000D3C49"/>
    <w:rsid w:val="000D41C0"/>
    <w:rsid w:val="000D5819"/>
    <w:rsid w:val="000D7DB2"/>
    <w:rsid w:val="000E2E5A"/>
    <w:rsid w:val="000E4441"/>
    <w:rsid w:val="000E48B3"/>
    <w:rsid w:val="000E54F8"/>
    <w:rsid w:val="000F0EF7"/>
    <w:rsid w:val="000F168C"/>
    <w:rsid w:val="000F1759"/>
    <w:rsid w:val="000F305A"/>
    <w:rsid w:val="000F3EC8"/>
    <w:rsid w:val="000F4957"/>
    <w:rsid w:val="000F4C28"/>
    <w:rsid w:val="000F4E84"/>
    <w:rsid w:val="000F55B4"/>
    <w:rsid w:val="000F7AAB"/>
    <w:rsid w:val="00100E9F"/>
    <w:rsid w:val="001032DE"/>
    <w:rsid w:val="00104EA5"/>
    <w:rsid w:val="0010708A"/>
    <w:rsid w:val="00110DB7"/>
    <w:rsid w:val="001112EB"/>
    <w:rsid w:val="00114D95"/>
    <w:rsid w:val="00116566"/>
    <w:rsid w:val="00116E91"/>
    <w:rsid w:val="00117C9E"/>
    <w:rsid w:val="00120AFE"/>
    <w:rsid w:val="00120D3F"/>
    <w:rsid w:val="00122C66"/>
    <w:rsid w:val="00126CA1"/>
    <w:rsid w:val="00126ED6"/>
    <w:rsid w:val="001271A0"/>
    <w:rsid w:val="001276A8"/>
    <w:rsid w:val="00130B48"/>
    <w:rsid w:val="00130C2F"/>
    <w:rsid w:val="0013477D"/>
    <w:rsid w:val="001402A0"/>
    <w:rsid w:val="001426A9"/>
    <w:rsid w:val="001428C4"/>
    <w:rsid w:val="0014485A"/>
    <w:rsid w:val="001455BD"/>
    <w:rsid w:val="00145967"/>
    <w:rsid w:val="00151F68"/>
    <w:rsid w:val="0015405D"/>
    <w:rsid w:val="0015483D"/>
    <w:rsid w:val="00157108"/>
    <w:rsid w:val="001571D7"/>
    <w:rsid w:val="001629D1"/>
    <w:rsid w:val="00163F9B"/>
    <w:rsid w:val="00167C3E"/>
    <w:rsid w:val="001711CF"/>
    <w:rsid w:val="00174EC8"/>
    <w:rsid w:val="001800EA"/>
    <w:rsid w:val="00184569"/>
    <w:rsid w:val="0018679E"/>
    <w:rsid w:val="00186EDD"/>
    <w:rsid w:val="00192C05"/>
    <w:rsid w:val="00194C43"/>
    <w:rsid w:val="00196C05"/>
    <w:rsid w:val="001979FE"/>
    <w:rsid w:val="00197CD6"/>
    <w:rsid w:val="001A1091"/>
    <w:rsid w:val="001A45BC"/>
    <w:rsid w:val="001A5389"/>
    <w:rsid w:val="001A58BC"/>
    <w:rsid w:val="001A6A1A"/>
    <w:rsid w:val="001A78F8"/>
    <w:rsid w:val="001B0F72"/>
    <w:rsid w:val="001B3DB5"/>
    <w:rsid w:val="001B57D9"/>
    <w:rsid w:val="001B5B4A"/>
    <w:rsid w:val="001B670A"/>
    <w:rsid w:val="001B6970"/>
    <w:rsid w:val="001B707E"/>
    <w:rsid w:val="001C1495"/>
    <w:rsid w:val="001C3736"/>
    <w:rsid w:val="001C682B"/>
    <w:rsid w:val="001D09C9"/>
    <w:rsid w:val="001D2BB8"/>
    <w:rsid w:val="001D3515"/>
    <w:rsid w:val="001D43CF"/>
    <w:rsid w:val="001E25D4"/>
    <w:rsid w:val="001E6CA5"/>
    <w:rsid w:val="001E79AA"/>
    <w:rsid w:val="001F0C19"/>
    <w:rsid w:val="001F37E2"/>
    <w:rsid w:val="001F7A4D"/>
    <w:rsid w:val="00200BDA"/>
    <w:rsid w:val="002035E2"/>
    <w:rsid w:val="0021240B"/>
    <w:rsid w:val="002135DB"/>
    <w:rsid w:val="002170D2"/>
    <w:rsid w:val="002222E3"/>
    <w:rsid w:val="002229D7"/>
    <w:rsid w:val="002236EE"/>
    <w:rsid w:val="002257C3"/>
    <w:rsid w:val="00226E05"/>
    <w:rsid w:val="002320CB"/>
    <w:rsid w:val="00235D4C"/>
    <w:rsid w:val="002418B6"/>
    <w:rsid w:val="0024358E"/>
    <w:rsid w:val="00244B15"/>
    <w:rsid w:val="00245F7B"/>
    <w:rsid w:val="0024618A"/>
    <w:rsid w:val="00247AA2"/>
    <w:rsid w:val="00250F7D"/>
    <w:rsid w:val="0025186A"/>
    <w:rsid w:val="002523CE"/>
    <w:rsid w:val="00253B54"/>
    <w:rsid w:val="0025533E"/>
    <w:rsid w:val="00256537"/>
    <w:rsid w:val="00262489"/>
    <w:rsid w:val="0026375F"/>
    <w:rsid w:val="00264753"/>
    <w:rsid w:val="00264AF6"/>
    <w:rsid w:val="00266440"/>
    <w:rsid w:val="00266C3E"/>
    <w:rsid w:val="00270AA6"/>
    <w:rsid w:val="00271DF0"/>
    <w:rsid w:val="002734FB"/>
    <w:rsid w:val="00274F3C"/>
    <w:rsid w:val="00275285"/>
    <w:rsid w:val="0027587F"/>
    <w:rsid w:val="002772D2"/>
    <w:rsid w:val="002773B1"/>
    <w:rsid w:val="002833CF"/>
    <w:rsid w:val="002863C9"/>
    <w:rsid w:val="00287BA2"/>
    <w:rsid w:val="00290FC5"/>
    <w:rsid w:val="002917E5"/>
    <w:rsid w:val="00293519"/>
    <w:rsid w:val="00293A02"/>
    <w:rsid w:val="00296098"/>
    <w:rsid w:val="00296F67"/>
    <w:rsid w:val="002A25E7"/>
    <w:rsid w:val="002A43E8"/>
    <w:rsid w:val="002A70BB"/>
    <w:rsid w:val="002A7744"/>
    <w:rsid w:val="002B08C1"/>
    <w:rsid w:val="002B1554"/>
    <w:rsid w:val="002B34D9"/>
    <w:rsid w:val="002B51EC"/>
    <w:rsid w:val="002B5962"/>
    <w:rsid w:val="002C134F"/>
    <w:rsid w:val="002C5666"/>
    <w:rsid w:val="002C607B"/>
    <w:rsid w:val="002D17E8"/>
    <w:rsid w:val="002D18A4"/>
    <w:rsid w:val="002D6131"/>
    <w:rsid w:val="002D64C0"/>
    <w:rsid w:val="002D6E8E"/>
    <w:rsid w:val="002E4C74"/>
    <w:rsid w:val="002E4DCB"/>
    <w:rsid w:val="002F2921"/>
    <w:rsid w:val="002F4E1B"/>
    <w:rsid w:val="002F7414"/>
    <w:rsid w:val="00303449"/>
    <w:rsid w:val="00304975"/>
    <w:rsid w:val="0030675B"/>
    <w:rsid w:val="0030753A"/>
    <w:rsid w:val="00307BD7"/>
    <w:rsid w:val="00310798"/>
    <w:rsid w:val="00310D68"/>
    <w:rsid w:val="003157B0"/>
    <w:rsid w:val="003210D3"/>
    <w:rsid w:val="00321B62"/>
    <w:rsid w:val="00321B84"/>
    <w:rsid w:val="003236AC"/>
    <w:rsid w:val="00333E87"/>
    <w:rsid w:val="00335630"/>
    <w:rsid w:val="00336763"/>
    <w:rsid w:val="00340081"/>
    <w:rsid w:val="0034089F"/>
    <w:rsid w:val="0034108C"/>
    <w:rsid w:val="00344E90"/>
    <w:rsid w:val="003504F2"/>
    <w:rsid w:val="003506F5"/>
    <w:rsid w:val="00351A1E"/>
    <w:rsid w:val="00352417"/>
    <w:rsid w:val="00353575"/>
    <w:rsid w:val="00353F64"/>
    <w:rsid w:val="003541A5"/>
    <w:rsid w:val="00357187"/>
    <w:rsid w:val="003612EF"/>
    <w:rsid w:val="0036204B"/>
    <w:rsid w:val="00362105"/>
    <w:rsid w:val="003624D7"/>
    <w:rsid w:val="00362A94"/>
    <w:rsid w:val="00365F54"/>
    <w:rsid w:val="00367442"/>
    <w:rsid w:val="00367ECA"/>
    <w:rsid w:val="0037079D"/>
    <w:rsid w:val="00373F03"/>
    <w:rsid w:val="00374AC3"/>
    <w:rsid w:val="00374E75"/>
    <w:rsid w:val="003769CD"/>
    <w:rsid w:val="00376A7E"/>
    <w:rsid w:val="0038068E"/>
    <w:rsid w:val="0038336A"/>
    <w:rsid w:val="00383CE8"/>
    <w:rsid w:val="0038716F"/>
    <w:rsid w:val="00390CD7"/>
    <w:rsid w:val="0039104B"/>
    <w:rsid w:val="00391BE5"/>
    <w:rsid w:val="003A0BC7"/>
    <w:rsid w:val="003A28D5"/>
    <w:rsid w:val="003A4E36"/>
    <w:rsid w:val="003A63F3"/>
    <w:rsid w:val="003A67E5"/>
    <w:rsid w:val="003A76B4"/>
    <w:rsid w:val="003B3090"/>
    <w:rsid w:val="003B39DA"/>
    <w:rsid w:val="003B500D"/>
    <w:rsid w:val="003C0ED3"/>
    <w:rsid w:val="003C2D9D"/>
    <w:rsid w:val="003C3562"/>
    <w:rsid w:val="003C38D1"/>
    <w:rsid w:val="003C551F"/>
    <w:rsid w:val="003D008C"/>
    <w:rsid w:val="003D01EF"/>
    <w:rsid w:val="003D48CD"/>
    <w:rsid w:val="003D77FD"/>
    <w:rsid w:val="003E0F20"/>
    <w:rsid w:val="003E14EA"/>
    <w:rsid w:val="003E1E58"/>
    <w:rsid w:val="003E28C4"/>
    <w:rsid w:val="003E2AB9"/>
    <w:rsid w:val="003E3AFB"/>
    <w:rsid w:val="003E41B4"/>
    <w:rsid w:val="003E47CE"/>
    <w:rsid w:val="003E49A2"/>
    <w:rsid w:val="003E4A34"/>
    <w:rsid w:val="003E4D15"/>
    <w:rsid w:val="003E5353"/>
    <w:rsid w:val="003E75D6"/>
    <w:rsid w:val="003E776F"/>
    <w:rsid w:val="003E7D7C"/>
    <w:rsid w:val="003F47B2"/>
    <w:rsid w:val="003F488F"/>
    <w:rsid w:val="003F75F2"/>
    <w:rsid w:val="00400F60"/>
    <w:rsid w:val="004032CA"/>
    <w:rsid w:val="004050E1"/>
    <w:rsid w:val="00405226"/>
    <w:rsid w:val="00405D6A"/>
    <w:rsid w:val="00405E4F"/>
    <w:rsid w:val="004105DD"/>
    <w:rsid w:val="00414129"/>
    <w:rsid w:val="00414E23"/>
    <w:rsid w:val="004171C6"/>
    <w:rsid w:val="004216D8"/>
    <w:rsid w:val="0042413E"/>
    <w:rsid w:val="0043018C"/>
    <w:rsid w:val="00431461"/>
    <w:rsid w:val="004328E3"/>
    <w:rsid w:val="004364D3"/>
    <w:rsid w:val="004377E9"/>
    <w:rsid w:val="00440772"/>
    <w:rsid w:val="004407B1"/>
    <w:rsid w:val="00441DB8"/>
    <w:rsid w:val="004466B0"/>
    <w:rsid w:val="00446BAE"/>
    <w:rsid w:val="00452EE5"/>
    <w:rsid w:val="00453577"/>
    <w:rsid w:val="00455652"/>
    <w:rsid w:val="00456560"/>
    <w:rsid w:val="00460B5C"/>
    <w:rsid w:val="00461C77"/>
    <w:rsid w:val="00463C12"/>
    <w:rsid w:val="0046419B"/>
    <w:rsid w:val="00466B5F"/>
    <w:rsid w:val="00466C06"/>
    <w:rsid w:val="0046749A"/>
    <w:rsid w:val="00470478"/>
    <w:rsid w:val="0047099C"/>
    <w:rsid w:val="00473217"/>
    <w:rsid w:val="004778F0"/>
    <w:rsid w:val="00477BDB"/>
    <w:rsid w:val="00481281"/>
    <w:rsid w:val="004818D3"/>
    <w:rsid w:val="004818F4"/>
    <w:rsid w:val="00482421"/>
    <w:rsid w:val="00482E96"/>
    <w:rsid w:val="00486A53"/>
    <w:rsid w:val="00486A84"/>
    <w:rsid w:val="0049174B"/>
    <w:rsid w:val="0049468D"/>
    <w:rsid w:val="0049496B"/>
    <w:rsid w:val="004A226E"/>
    <w:rsid w:val="004B074D"/>
    <w:rsid w:val="004B5082"/>
    <w:rsid w:val="004B6B0E"/>
    <w:rsid w:val="004B6C0F"/>
    <w:rsid w:val="004B7123"/>
    <w:rsid w:val="004C1D0D"/>
    <w:rsid w:val="004C377B"/>
    <w:rsid w:val="004C5959"/>
    <w:rsid w:val="004C614C"/>
    <w:rsid w:val="004C65A1"/>
    <w:rsid w:val="004D2045"/>
    <w:rsid w:val="004D4A8C"/>
    <w:rsid w:val="004D57F0"/>
    <w:rsid w:val="004D617D"/>
    <w:rsid w:val="004D6871"/>
    <w:rsid w:val="004E0A72"/>
    <w:rsid w:val="004E1AF0"/>
    <w:rsid w:val="004E425A"/>
    <w:rsid w:val="004F1655"/>
    <w:rsid w:val="004F1BD4"/>
    <w:rsid w:val="004F22D6"/>
    <w:rsid w:val="004F73D5"/>
    <w:rsid w:val="005046EA"/>
    <w:rsid w:val="00504C06"/>
    <w:rsid w:val="00505CEB"/>
    <w:rsid w:val="00510737"/>
    <w:rsid w:val="00510FEE"/>
    <w:rsid w:val="00513E33"/>
    <w:rsid w:val="00515D71"/>
    <w:rsid w:val="00517C7A"/>
    <w:rsid w:val="005272AC"/>
    <w:rsid w:val="00527CB6"/>
    <w:rsid w:val="005301E3"/>
    <w:rsid w:val="00530C05"/>
    <w:rsid w:val="00532F1E"/>
    <w:rsid w:val="005331EB"/>
    <w:rsid w:val="0053566F"/>
    <w:rsid w:val="0053686B"/>
    <w:rsid w:val="0054060A"/>
    <w:rsid w:val="005428F0"/>
    <w:rsid w:val="00542EBF"/>
    <w:rsid w:val="00544467"/>
    <w:rsid w:val="00547242"/>
    <w:rsid w:val="00547906"/>
    <w:rsid w:val="00547BDF"/>
    <w:rsid w:val="00547CB0"/>
    <w:rsid w:val="0055010B"/>
    <w:rsid w:val="00553496"/>
    <w:rsid w:val="005548F8"/>
    <w:rsid w:val="005561BC"/>
    <w:rsid w:val="00556806"/>
    <w:rsid w:val="00556C40"/>
    <w:rsid w:val="00560AD5"/>
    <w:rsid w:val="00562100"/>
    <w:rsid w:val="00564041"/>
    <w:rsid w:val="00564CC2"/>
    <w:rsid w:val="00565033"/>
    <w:rsid w:val="005662CE"/>
    <w:rsid w:val="00566FEE"/>
    <w:rsid w:val="0057074E"/>
    <w:rsid w:val="00570ED8"/>
    <w:rsid w:val="00572D19"/>
    <w:rsid w:val="00573C9C"/>
    <w:rsid w:val="00575527"/>
    <w:rsid w:val="00576F08"/>
    <w:rsid w:val="00581A1A"/>
    <w:rsid w:val="00583387"/>
    <w:rsid w:val="00583989"/>
    <w:rsid w:val="0059020C"/>
    <w:rsid w:val="00594362"/>
    <w:rsid w:val="00594435"/>
    <w:rsid w:val="00594ED2"/>
    <w:rsid w:val="005A1F49"/>
    <w:rsid w:val="005A2D3C"/>
    <w:rsid w:val="005A2DC3"/>
    <w:rsid w:val="005A3EAC"/>
    <w:rsid w:val="005A4125"/>
    <w:rsid w:val="005A45FC"/>
    <w:rsid w:val="005A63B9"/>
    <w:rsid w:val="005A6FF0"/>
    <w:rsid w:val="005B230D"/>
    <w:rsid w:val="005C0E6B"/>
    <w:rsid w:val="005C3EDF"/>
    <w:rsid w:val="005C4D2C"/>
    <w:rsid w:val="005C5C04"/>
    <w:rsid w:val="005C5FCC"/>
    <w:rsid w:val="005C6DD9"/>
    <w:rsid w:val="005D09A3"/>
    <w:rsid w:val="005D0A31"/>
    <w:rsid w:val="005D0C60"/>
    <w:rsid w:val="005D140A"/>
    <w:rsid w:val="005D4180"/>
    <w:rsid w:val="005E2FEA"/>
    <w:rsid w:val="005E3066"/>
    <w:rsid w:val="005E5E34"/>
    <w:rsid w:val="005E6987"/>
    <w:rsid w:val="005E6A7F"/>
    <w:rsid w:val="005E70C5"/>
    <w:rsid w:val="005F1B1A"/>
    <w:rsid w:val="005F36BD"/>
    <w:rsid w:val="005F4012"/>
    <w:rsid w:val="005F4D41"/>
    <w:rsid w:val="005F5233"/>
    <w:rsid w:val="00601A0A"/>
    <w:rsid w:val="00602316"/>
    <w:rsid w:val="00602A4E"/>
    <w:rsid w:val="00602FA9"/>
    <w:rsid w:val="006033A1"/>
    <w:rsid w:val="00603D31"/>
    <w:rsid w:val="0060435B"/>
    <w:rsid w:val="006044F9"/>
    <w:rsid w:val="00606B8A"/>
    <w:rsid w:val="006108E2"/>
    <w:rsid w:val="00610DEB"/>
    <w:rsid w:val="00611315"/>
    <w:rsid w:val="006128B6"/>
    <w:rsid w:val="006143B8"/>
    <w:rsid w:val="00616F08"/>
    <w:rsid w:val="00621683"/>
    <w:rsid w:val="00624E2B"/>
    <w:rsid w:val="00627B2F"/>
    <w:rsid w:val="00631339"/>
    <w:rsid w:val="00634550"/>
    <w:rsid w:val="0063586B"/>
    <w:rsid w:val="00641558"/>
    <w:rsid w:val="006427C6"/>
    <w:rsid w:val="00645C24"/>
    <w:rsid w:val="0065007E"/>
    <w:rsid w:val="006533F3"/>
    <w:rsid w:val="00655F9A"/>
    <w:rsid w:val="00656F22"/>
    <w:rsid w:val="006574AC"/>
    <w:rsid w:val="00657800"/>
    <w:rsid w:val="006603F4"/>
    <w:rsid w:val="00660541"/>
    <w:rsid w:val="00661A59"/>
    <w:rsid w:val="00662014"/>
    <w:rsid w:val="00663F80"/>
    <w:rsid w:val="006654DF"/>
    <w:rsid w:val="00665FF6"/>
    <w:rsid w:val="006704DA"/>
    <w:rsid w:val="00672323"/>
    <w:rsid w:val="006724E0"/>
    <w:rsid w:val="006727DF"/>
    <w:rsid w:val="00672C8D"/>
    <w:rsid w:val="006741B4"/>
    <w:rsid w:val="006828DD"/>
    <w:rsid w:val="00683846"/>
    <w:rsid w:val="006866C0"/>
    <w:rsid w:val="00692013"/>
    <w:rsid w:val="00693A10"/>
    <w:rsid w:val="006953BC"/>
    <w:rsid w:val="00695DB3"/>
    <w:rsid w:val="006961EF"/>
    <w:rsid w:val="006A0C4B"/>
    <w:rsid w:val="006A0D4C"/>
    <w:rsid w:val="006A0F54"/>
    <w:rsid w:val="006B55AB"/>
    <w:rsid w:val="006C2002"/>
    <w:rsid w:val="006C39DD"/>
    <w:rsid w:val="006C78FB"/>
    <w:rsid w:val="006C7E19"/>
    <w:rsid w:val="006D0A66"/>
    <w:rsid w:val="006D0D1D"/>
    <w:rsid w:val="006D4737"/>
    <w:rsid w:val="006D5B6A"/>
    <w:rsid w:val="006D7174"/>
    <w:rsid w:val="006D7A50"/>
    <w:rsid w:val="006E1E1C"/>
    <w:rsid w:val="006E2819"/>
    <w:rsid w:val="006E3155"/>
    <w:rsid w:val="006F0C9B"/>
    <w:rsid w:val="006F29E2"/>
    <w:rsid w:val="006F3A26"/>
    <w:rsid w:val="006F3E6B"/>
    <w:rsid w:val="006F4069"/>
    <w:rsid w:val="006F4365"/>
    <w:rsid w:val="006F53C1"/>
    <w:rsid w:val="007022BE"/>
    <w:rsid w:val="00702370"/>
    <w:rsid w:val="00704FB3"/>
    <w:rsid w:val="007113D7"/>
    <w:rsid w:val="00711934"/>
    <w:rsid w:val="0071295B"/>
    <w:rsid w:val="007129A4"/>
    <w:rsid w:val="007179F3"/>
    <w:rsid w:val="007250CB"/>
    <w:rsid w:val="00727E7E"/>
    <w:rsid w:val="0073050F"/>
    <w:rsid w:val="00732AD2"/>
    <w:rsid w:val="00734086"/>
    <w:rsid w:val="0073459E"/>
    <w:rsid w:val="00741B18"/>
    <w:rsid w:val="007423FC"/>
    <w:rsid w:val="00744E0D"/>
    <w:rsid w:val="00746CAB"/>
    <w:rsid w:val="00746F35"/>
    <w:rsid w:val="0074789F"/>
    <w:rsid w:val="00750959"/>
    <w:rsid w:val="00751E09"/>
    <w:rsid w:val="00752344"/>
    <w:rsid w:val="007636D2"/>
    <w:rsid w:val="0077497D"/>
    <w:rsid w:val="00774E60"/>
    <w:rsid w:val="00774ED0"/>
    <w:rsid w:val="007779B4"/>
    <w:rsid w:val="00783302"/>
    <w:rsid w:val="00786C55"/>
    <w:rsid w:val="00791D19"/>
    <w:rsid w:val="007930AD"/>
    <w:rsid w:val="00794B17"/>
    <w:rsid w:val="007A0893"/>
    <w:rsid w:val="007A0A6A"/>
    <w:rsid w:val="007A3327"/>
    <w:rsid w:val="007A556D"/>
    <w:rsid w:val="007A73F1"/>
    <w:rsid w:val="007B45E6"/>
    <w:rsid w:val="007B4BCC"/>
    <w:rsid w:val="007B5C39"/>
    <w:rsid w:val="007C12B7"/>
    <w:rsid w:val="007C4F0F"/>
    <w:rsid w:val="007D00E3"/>
    <w:rsid w:val="007D1C3C"/>
    <w:rsid w:val="007D5269"/>
    <w:rsid w:val="007D5B9B"/>
    <w:rsid w:val="007D61A6"/>
    <w:rsid w:val="007D61CE"/>
    <w:rsid w:val="007D6720"/>
    <w:rsid w:val="007E0048"/>
    <w:rsid w:val="007E14D1"/>
    <w:rsid w:val="007E2923"/>
    <w:rsid w:val="007E4074"/>
    <w:rsid w:val="007F2A06"/>
    <w:rsid w:val="007F596F"/>
    <w:rsid w:val="007F7D4F"/>
    <w:rsid w:val="008024A7"/>
    <w:rsid w:val="008037C2"/>
    <w:rsid w:val="008053EA"/>
    <w:rsid w:val="0080673B"/>
    <w:rsid w:val="00812332"/>
    <w:rsid w:val="00812A79"/>
    <w:rsid w:val="00812AD1"/>
    <w:rsid w:val="008144E5"/>
    <w:rsid w:val="00816033"/>
    <w:rsid w:val="008163A3"/>
    <w:rsid w:val="00816990"/>
    <w:rsid w:val="00817318"/>
    <w:rsid w:val="008252FF"/>
    <w:rsid w:val="00827345"/>
    <w:rsid w:val="00830D5B"/>
    <w:rsid w:val="00830EFC"/>
    <w:rsid w:val="00831344"/>
    <w:rsid w:val="00831CBC"/>
    <w:rsid w:val="008338EB"/>
    <w:rsid w:val="00834BC4"/>
    <w:rsid w:val="008406B6"/>
    <w:rsid w:val="0084471D"/>
    <w:rsid w:val="00851FEF"/>
    <w:rsid w:val="00852704"/>
    <w:rsid w:val="00854403"/>
    <w:rsid w:val="008605A8"/>
    <w:rsid w:val="00862971"/>
    <w:rsid w:val="00862FB3"/>
    <w:rsid w:val="00871BD5"/>
    <w:rsid w:val="008748A9"/>
    <w:rsid w:val="00876E22"/>
    <w:rsid w:val="00882ED7"/>
    <w:rsid w:val="00883EDF"/>
    <w:rsid w:val="00883F9A"/>
    <w:rsid w:val="008849BF"/>
    <w:rsid w:val="0088501F"/>
    <w:rsid w:val="0088763B"/>
    <w:rsid w:val="008911D9"/>
    <w:rsid w:val="008924BC"/>
    <w:rsid w:val="00892B55"/>
    <w:rsid w:val="00895015"/>
    <w:rsid w:val="008961D4"/>
    <w:rsid w:val="008A070D"/>
    <w:rsid w:val="008A1E6D"/>
    <w:rsid w:val="008A2A9F"/>
    <w:rsid w:val="008A3702"/>
    <w:rsid w:val="008A3C6C"/>
    <w:rsid w:val="008A3EE6"/>
    <w:rsid w:val="008A58E0"/>
    <w:rsid w:val="008B02B8"/>
    <w:rsid w:val="008B0696"/>
    <w:rsid w:val="008B5EA3"/>
    <w:rsid w:val="008B5F14"/>
    <w:rsid w:val="008C2D7E"/>
    <w:rsid w:val="008C65C4"/>
    <w:rsid w:val="008C75B6"/>
    <w:rsid w:val="008C7F32"/>
    <w:rsid w:val="008D1AD9"/>
    <w:rsid w:val="008D2336"/>
    <w:rsid w:val="008D2646"/>
    <w:rsid w:val="008D325D"/>
    <w:rsid w:val="008D4311"/>
    <w:rsid w:val="008D5B5A"/>
    <w:rsid w:val="008E22F0"/>
    <w:rsid w:val="008E306E"/>
    <w:rsid w:val="008E4266"/>
    <w:rsid w:val="008F22FA"/>
    <w:rsid w:val="008F2690"/>
    <w:rsid w:val="008F4285"/>
    <w:rsid w:val="008F5B15"/>
    <w:rsid w:val="008F5B86"/>
    <w:rsid w:val="00901970"/>
    <w:rsid w:val="0090212B"/>
    <w:rsid w:val="00902B47"/>
    <w:rsid w:val="00902D31"/>
    <w:rsid w:val="00902D98"/>
    <w:rsid w:val="00905A3A"/>
    <w:rsid w:val="00907BE6"/>
    <w:rsid w:val="00910AB5"/>
    <w:rsid w:val="00911207"/>
    <w:rsid w:val="00913025"/>
    <w:rsid w:val="009131F4"/>
    <w:rsid w:val="00920A50"/>
    <w:rsid w:val="0092335C"/>
    <w:rsid w:val="00923DA6"/>
    <w:rsid w:val="009251F4"/>
    <w:rsid w:val="009315ED"/>
    <w:rsid w:val="00933253"/>
    <w:rsid w:val="0093418B"/>
    <w:rsid w:val="0093432A"/>
    <w:rsid w:val="00934823"/>
    <w:rsid w:val="00934EF9"/>
    <w:rsid w:val="0093578B"/>
    <w:rsid w:val="009375A8"/>
    <w:rsid w:val="009414D3"/>
    <w:rsid w:val="00942547"/>
    <w:rsid w:val="00943BAC"/>
    <w:rsid w:val="00947507"/>
    <w:rsid w:val="00947E62"/>
    <w:rsid w:val="00947FD9"/>
    <w:rsid w:val="00951138"/>
    <w:rsid w:val="009513B7"/>
    <w:rsid w:val="00952BF5"/>
    <w:rsid w:val="00955207"/>
    <w:rsid w:val="0095566F"/>
    <w:rsid w:val="0095714C"/>
    <w:rsid w:val="00962161"/>
    <w:rsid w:val="00962370"/>
    <w:rsid w:val="00963364"/>
    <w:rsid w:val="00963936"/>
    <w:rsid w:val="009650B5"/>
    <w:rsid w:val="00974A5A"/>
    <w:rsid w:val="009830EE"/>
    <w:rsid w:val="009833B6"/>
    <w:rsid w:val="009851D1"/>
    <w:rsid w:val="00985922"/>
    <w:rsid w:val="00987A21"/>
    <w:rsid w:val="009911B6"/>
    <w:rsid w:val="00992757"/>
    <w:rsid w:val="0099330A"/>
    <w:rsid w:val="00995F67"/>
    <w:rsid w:val="009976C6"/>
    <w:rsid w:val="00997FA0"/>
    <w:rsid w:val="009A0608"/>
    <w:rsid w:val="009A0F7E"/>
    <w:rsid w:val="009A354E"/>
    <w:rsid w:val="009A4943"/>
    <w:rsid w:val="009A6256"/>
    <w:rsid w:val="009A6964"/>
    <w:rsid w:val="009B2853"/>
    <w:rsid w:val="009B3671"/>
    <w:rsid w:val="009B3B6F"/>
    <w:rsid w:val="009B469B"/>
    <w:rsid w:val="009C2164"/>
    <w:rsid w:val="009C5366"/>
    <w:rsid w:val="009C57FC"/>
    <w:rsid w:val="009C72D0"/>
    <w:rsid w:val="009D35C8"/>
    <w:rsid w:val="009D5962"/>
    <w:rsid w:val="009E03D2"/>
    <w:rsid w:val="009E1FD8"/>
    <w:rsid w:val="009E28F1"/>
    <w:rsid w:val="009E58C6"/>
    <w:rsid w:val="009E7396"/>
    <w:rsid w:val="009F2498"/>
    <w:rsid w:val="009F65B3"/>
    <w:rsid w:val="00A01A9D"/>
    <w:rsid w:val="00A04394"/>
    <w:rsid w:val="00A05D49"/>
    <w:rsid w:val="00A1118C"/>
    <w:rsid w:val="00A11CD8"/>
    <w:rsid w:val="00A11F56"/>
    <w:rsid w:val="00A13085"/>
    <w:rsid w:val="00A3098F"/>
    <w:rsid w:val="00A30DB7"/>
    <w:rsid w:val="00A312DF"/>
    <w:rsid w:val="00A321C9"/>
    <w:rsid w:val="00A33B93"/>
    <w:rsid w:val="00A34054"/>
    <w:rsid w:val="00A368FA"/>
    <w:rsid w:val="00A47D94"/>
    <w:rsid w:val="00A47EB7"/>
    <w:rsid w:val="00A5020F"/>
    <w:rsid w:val="00A50F68"/>
    <w:rsid w:val="00A53ECA"/>
    <w:rsid w:val="00A67D41"/>
    <w:rsid w:val="00A70DFD"/>
    <w:rsid w:val="00A714EB"/>
    <w:rsid w:val="00A7191F"/>
    <w:rsid w:val="00A72F14"/>
    <w:rsid w:val="00A755E3"/>
    <w:rsid w:val="00A7568A"/>
    <w:rsid w:val="00A75A11"/>
    <w:rsid w:val="00A7689A"/>
    <w:rsid w:val="00A81536"/>
    <w:rsid w:val="00A82650"/>
    <w:rsid w:val="00A8433C"/>
    <w:rsid w:val="00A85576"/>
    <w:rsid w:val="00A8584A"/>
    <w:rsid w:val="00A861C8"/>
    <w:rsid w:val="00A9172F"/>
    <w:rsid w:val="00A95F5A"/>
    <w:rsid w:val="00A96AE9"/>
    <w:rsid w:val="00A97572"/>
    <w:rsid w:val="00AA027B"/>
    <w:rsid w:val="00AA06FB"/>
    <w:rsid w:val="00AA0CC9"/>
    <w:rsid w:val="00AA3933"/>
    <w:rsid w:val="00AA48E4"/>
    <w:rsid w:val="00AA7469"/>
    <w:rsid w:val="00AB600A"/>
    <w:rsid w:val="00AB6F27"/>
    <w:rsid w:val="00AC29F9"/>
    <w:rsid w:val="00AC5F8A"/>
    <w:rsid w:val="00AD271F"/>
    <w:rsid w:val="00AD3F98"/>
    <w:rsid w:val="00AD466E"/>
    <w:rsid w:val="00AD57D4"/>
    <w:rsid w:val="00AF00C7"/>
    <w:rsid w:val="00AF0BD8"/>
    <w:rsid w:val="00AF2FA9"/>
    <w:rsid w:val="00AF728A"/>
    <w:rsid w:val="00AF72A1"/>
    <w:rsid w:val="00B00F21"/>
    <w:rsid w:val="00B01670"/>
    <w:rsid w:val="00B12CDA"/>
    <w:rsid w:val="00B159A8"/>
    <w:rsid w:val="00B16CF9"/>
    <w:rsid w:val="00B17E74"/>
    <w:rsid w:val="00B2102F"/>
    <w:rsid w:val="00B25594"/>
    <w:rsid w:val="00B27111"/>
    <w:rsid w:val="00B30067"/>
    <w:rsid w:val="00B3034B"/>
    <w:rsid w:val="00B30647"/>
    <w:rsid w:val="00B32F05"/>
    <w:rsid w:val="00B33A84"/>
    <w:rsid w:val="00B33D38"/>
    <w:rsid w:val="00B34585"/>
    <w:rsid w:val="00B41E0C"/>
    <w:rsid w:val="00B44E12"/>
    <w:rsid w:val="00B4543A"/>
    <w:rsid w:val="00B50B5B"/>
    <w:rsid w:val="00B51200"/>
    <w:rsid w:val="00B51EED"/>
    <w:rsid w:val="00B57147"/>
    <w:rsid w:val="00B61F87"/>
    <w:rsid w:val="00B6264F"/>
    <w:rsid w:val="00B63D8C"/>
    <w:rsid w:val="00B63EE7"/>
    <w:rsid w:val="00B66ED4"/>
    <w:rsid w:val="00B70D06"/>
    <w:rsid w:val="00B72FC4"/>
    <w:rsid w:val="00B73DEC"/>
    <w:rsid w:val="00B8015C"/>
    <w:rsid w:val="00B81884"/>
    <w:rsid w:val="00B82BD6"/>
    <w:rsid w:val="00B87822"/>
    <w:rsid w:val="00B90572"/>
    <w:rsid w:val="00B90CC5"/>
    <w:rsid w:val="00B91B66"/>
    <w:rsid w:val="00B94A28"/>
    <w:rsid w:val="00BA0563"/>
    <w:rsid w:val="00BA0D0F"/>
    <w:rsid w:val="00BA734D"/>
    <w:rsid w:val="00BB2E19"/>
    <w:rsid w:val="00BC067C"/>
    <w:rsid w:val="00BC2AD3"/>
    <w:rsid w:val="00BC3926"/>
    <w:rsid w:val="00BD0118"/>
    <w:rsid w:val="00BD088B"/>
    <w:rsid w:val="00BD3F51"/>
    <w:rsid w:val="00BD4137"/>
    <w:rsid w:val="00BD44A9"/>
    <w:rsid w:val="00BD5107"/>
    <w:rsid w:val="00BD5ACB"/>
    <w:rsid w:val="00BE127F"/>
    <w:rsid w:val="00BE1B43"/>
    <w:rsid w:val="00BE59D1"/>
    <w:rsid w:val="00BE609F"/>
    <w:rsid w:val="00BE7001"/>
    <w:rsid w:val="00BE73A1"/>
    <w:rsid w:val="00BF131B"/>
    <w:rsid w:val="00BF3AA6"/>
    <w:rsid w:val="00BF3C33"/>
    <w:rsid w:val="00BF5AF1"/>
    <w:rsid w:val="00BF717D"/>
    <w:rsid w:val="00BF775D"/>
    <w:rsid w:val="00C03BED"/>
    <w:rsid w:val="00C0598A"/>
    <w:rsid w:val="00C06B14"/>
    <w:rsid w:val="00C10734"/>
    <w:rsid w:val="00C11595"/>
    <w:rsid w:val="00C1261F"/>
    <w:rsid w:val="00C13319"/>
    <w:rsid w:val="00C138DB"/>
    <w:rsid w:val="00C13F73"/>
    <w:rsid w:val="00C1512E"/>
    <w:rsid w:val="00C1520C"/>
    <w:rsid w:val="00C15527"/>
    <w:rsid w:val="00C1698D"/>
    <w:rsid w:val="00C23BDF"/>
    <w:rsid w:val="00C246A2"/>
    <w:rsid w:val="00C311FC"/>
    <w:rsid w:val="00C31421"/>
    <w:rsid w:val="00C34DE1"/>
    <w:rsid w:val="00C350F9"/>
    <w:rsid w:val="00C36B2D"/>
    <w:rsid w:val="00C41A15"/>
    <w:rsid w:val="00C42632"/>
    <w:rsid w:val="00C437F4"/>
    <w:rsid w:val="00C43EA0"/>
    <w:rsid w:val="00C460B2"/>
    <w:rsid w:val="00C519FD"/>
    <w:rsid w:val="00C5313A"/>
    <w:rsid w:val="00C5313B"/>
    <w:rsid w:val="00C56DBD"/>
    <w:rsid w:val="00C57B0A"/>
    <w:rsid w:val="00C60C72"/>
    <w:rsid w:val="00C62A5C"/>
    <w:rsid w:val="00C64D83"/>
    <w:rsid w:val="00C66BDD"/>
    <w:rsid w:val="00C66DDF"/>
    <w:rsid w:val="00C66F7B"/>
    <w:rsid w:val="00C66FFF"/>
    <w:rsid w:val="00C722A1"/>
    <w:rsid w:val="00C75281"/>
    <w:rsid w:val="00C75542"/>
    <w:rsid w:val="00C76498"/>
    <w:rsid w:val="00C76BA5"/>
    <w:rsid w:val="00C8108F"/>
    <w:rsid w:val="00C834B5"/>
    <w:rsid w:val="00C84D5E"/>
    <w:rsid w:val="00C922A7"/>
    <w:rsid w:val="00C9492E"/>
    <w:rsid w:val="00C9715D"/>
    <w:rsid w:val="00CA27C9"/>
    <w:rsid w:val="00CA5B6F"/>
    <w:rsid w:val="00CA7A9B"/>
    <w:rsid w:val="00CB20E3"/>
    <w:rsid w:val="00CB37ED"/>
    <w:rsid w:val="00CB4227"/>
    <w:rsid w:val="00CB45AC"/>
    <w:rsid w:val="00CB500D"/>
    <w:rsid w:val="00CB7031"/>
    <w:rsid w:val="00CC0954"/>
    <w:rsid w:val="00CC1355"/>
    <w:rsid w:val="00CC186E"/>
    <w:rsid w:val="00CC33B1"/>
    <w:rsid w:val="00CC44C8"/>
    <w:rsid w:val="00CD043D"/>
    <w:rsid w:val="00CD0A8B"/>
    <w:rsid w:val="00CD24E5"/>
    <w:rsid w:val="00CD74BC"/>
    <w:rsid w:val="00CD7EDE"/>
    <w:rsid w:val="00CE1555"/>
    <w:rsid w:val="00CF3BAE"/>
    <w:rsid w:val="00CF43DB"/>
    <w:rsid w:val="00CF43F7"/>
    <w:rsid w:val="00CF5762"/>
    <w:rsid w:val="00CF5DCE"/>
    <w:rsid w:val="00CF7C63"/>
    <w:rsid w:val="00D06B74"/>
    <w:rsid w:val="00D139FB"/>
    <w:rsid w:val="00D14F75"/>
    <w:rsid w:val="00D23B69"/>
    <w:rsid w:val="00D30D9F"/>
    <w:rsid w:val="00D30E71"/>
    <w:rsid w:val="00D31D4C"/>
    <w:rsid w:val="00D31DDA"/>
    <w:rsid w:val="00D32379"/>
    <w:rsid w:val="00D3793A"/>
    <w:rsid w:val="00D405FE"/>
    <w:rsid w:val="00D409DD"/>
    <w:rsid w:val="00D4187B"/>
    <w:rsid w:val="00D4468E"/>
    <w:rsid w:val="00D4497E"/>
    <w:rsid w:val="00D44CC4"/>
    <w:rsid w:val="00D50EE7"/>
    <w:rsid w:val="00D52B74"/>
    <w:rsid w:val="00D56F2A"/>
    <w:rsid w:val="00D575CE"/>
    <w:rsid w:val="00D60BEE"/>
    <w:rsid w:val="00D60EC1"/>
    <w:rsid w:val="00D61724"/>
    <w:rsid w:val="00D76356"/>
    <w:rsid w:val="00D800AF"/>
    <w:rsid w:val="00D84925"/>
    <w:rsid w:val="00D84E35"/>
    <w:rsid w:val="00D90A3D"/>
    <w:rsid w:val="00D92BD6"/>
    <w:rsid w:val="00DA2E6B"/>
    <w:rsid w:val="00DA38B5"/>
    <w:rsid w:val="00DA3E09"/>
    <w:rsid w:val="00DB0C18"/>
    <w:rsid w:val="00DB1CE6"/>
    <w:rsid w:val="00DB2637"/>
    <w:rsid w:val="00DB4B19"/>
    <w:rsid w:val="00DC00D9"/>
    <w:rsid w:val="00DC0EF0"/>
    <w:rsid w:val="00DC24C0"/>
    <w:rsid w:val="00DC34A2"/>
    <w:rsid w:val="00DC406D"/>
    <w:rsid w:val="00DC6147"/>
    <w:rsid w:val="00DC7359"/>
    <w:rsid w:val="00DD0E48"/>
    <w:rsid w:val="00DD1594"/>
    <w:rsid w:val="00DD36EC"/>
    <w:rsid w:val="00DD71CD"/>
    <w:rsid w:val="00DD762E"/>
    <w:rsid w:val="00DD7825"/>
    <w:rsid w:val="00DE2C00"/>
    <w:rsid w:val="00DE4014"/>
    <w:rsid w:val="00DE4547"/>
    <w:rsid w:val="00DF18CC"/>
    <w:rsid w:val="00DF1A41"/>
    <w:rsid w:val="00DF64BD"/>
    <w:rsid w:val="00DF7AD8"/>
    <w:rsid w:val="00E0004A"/>
    <w:rsid w:val="00E00088"/>
    <w:rsid w:val="00E005E5"/>
    <w:rsid w:val="00E02B67"/>
    <w:rsid w:val="00E05F11"/>
    <w:rsid w:val="00E105D4"/>
    <w:rsid w:val="00E10DF6"/>
    <w:rsid w:val="00E11E74"/>
    <w:rsid w:val="00E1505D"/>
    <w:rsid w:val="00E163AB"/>
    <w:rsid w:val="00E17C43"/>
    <w:rsid w:val="00E21F32"/>
    <w:rsid w:val="00E22814"/>
    <w:rsid w:val="00E22FE7"/>
    <w:rsid w:val="00E23EF6"/>
    <w:rsid w:val="00E24D5E"/>
    <w:rsid w:val="00E25205"/>
    <w:rsid w:val="00E25F09"/>
    <w:rsid w:val="00E25F89"/>
    <w:rsid w:val="00E33861"/>
    <w:rsid w:val="00E35E5E"/>
    <w:rsid w:val="00E4080C"/>
    <w:rsid w:val="00E4193B"/>
    <w:rsid w:val="00E46FFE"/>
    <w:rsid w:val="00E503E4"/>
    <w:rsid w:val="00E537A4"/>
    <w:rsid w:val="00E618A8"/>
    <w:rsid w:val="00E6362D"/>
    <w:rsid w:val="00E63670"/>
    <w:rsid w:val="00E64289"/>
    <w:rsid w:val="00E65013"/>
    <w:rsid w:val="00E66D12"/>
    <w:rsid w:val="00E70CC6"/>
    <w:rsid w:val="00E72554"/>
    <w:rsid w:val="00E730CB"/>
    <w:rsid w:val="00E7770D"/>
    <w:rsid w:val="00E81A25"/>
    <w:rsid w:val="00E81D9C"/>
    <w:rsid w:val="00E87F5E"/>
    <w:rsid w:val="00E90527"/>
    <w:rsid w:val="00EA124B"/>
    <w:rsid w:val="00EA1FFC"/>
    <w:rsid w:val="00EA4416"/>
    <w:rsid w:val="00EA6EA0"/>
    <w:rsid w:val="00EB11AF"/>
    <w:rsid w:val="00EB411B"/>
    <w:rsid w:val="00EB45E1"/>
    <w:rsid w:val="00EB48A0"/>
    <w:rsid w:val="00EB5AC6"/>
    <w:rsid w:val="00EC7A25"/>
    <w:rsid w:val="00EC7C6B"/>
    <w:rsid w:val="00ED0305"/>
    <w:rsid w:val="00ED36C4"/>
    <w:rsid w:val="00ED4CBE"/>
    <w:rsid w:val="00EE4131"/>
    <w:rsid w:val="00EE605D"/>
    <w:rsid w:val="00EF1D43"/>
    <w:rsid w:val="00EF40F0"/>
    <w:rsid w:val="00EF4864"/>
    <w:rsid w:val="00EF512E"/>
    <w:rsid w:val="00EF6503"/>
    <w:rsid w:val="00EF7200"/>
    <w:rsid w:val="00EF7B92"/>
    <w:rsid w:val="00F012B0"/>
    <w:rsid w:val="00F01976"/>
    <w:rsid w:val="00F059A7"/>
    <w:rsid w:val="00F105EA"/>
    <w:rsid w:val="00F12E9F"/>
    <w:rsid w:val="00F12EA6"/>
    <w:rsid w:val="00F1304C"/>
    <w:rsid w:val="00F175E1"/>
    <w:rsid w:val="00F17A87"/>
    <w:rsid w:val="00F17EDD"/>
    <w:rsid w:val="00F209D4"/>
    <w:rsid w:val="00F21239"/>
    <w:rsid w:val="00F21F40"/>
    <w:rsid w:val="00F24EAF"/>
    <w:rsid w:val="00F2752D"/>
    <w:rsid w:val="00F35BEB"/>
    <w:rsid w:val="00F362D0"/>
    <w:rsid w:val="00F37204"/>
    <w:rsid w:val="00F3792D"/>
    <w:rsid w:val="00F44FFC"/>
    <w:rsid w:val="00F46817"/>
    <w:rsid w:val="00F46A80"/>
    <w:rsid w:val="00F5054C"/>
    <w:rsid w:val="00F512C6"/>
    <w:rsid w:val="00F51982"/>
    <w:rsid w:val="00F52211"/>
    <w:rsid w:val="00F527D0"/>
    <w:rsid w:val="00F54388"/>
    <w:rsid w:val="00F54CD1"/>
    <w:rsid w:val="00F56603"/>
    <w:rsid w:val="00F6049E"/>
    <w:rsid w:val="00F61DF7"/>
    <w:rsid w:val="00F62680"/>
    <w:rsid w:val="00F6552A"/>
    <w:rsid w:val="00F659EA"/>
    <w:rsid w:val="00F662A6"/>
    <w:rsid w:val="00F66BDD"/>
    <w:rsid w:val="00F675BD"/>
    <w:rsid w:val="00F729A0"/>
    <w:rsid w:val="00F72A08"/>
    <w:rsid w:val="00F746CF"/>
    <w:rsid w:val="00F74BFA"/>
    <w:rsid w:val="00F74ECD"/>
    <w:rsid w:val="00F76D50"/>
    <w:rsid w:val="00F8051D"/>
    <w:rsid w:val="00F839C2"/>
    <w:rsid w:val="00F87409"/>
    <w:rsid w:val="00F92CE6"/>
    <w:rsid w:val="00F939F6"/>
    <w:rsid w:val="00F94793"/>
    <w:rsid w:val="00F97FE9"/>
    <w:rsid w:val="00FA2CF2"/>
    <w:rsid w:val="00FA34D5"/>
    <w:rsid w:val="00FA56D4"/>
    <w:rsid w:val="00FA7AF5"/>
    <w:rsid w:val="00FB51B7"/>
    <w:rsid w:val="00FB7B49"/>
    <w:rsid w:val="00FC1BE4"/>
    <w:rsid w:val="00FC411E"/>
    <w:rsid w:val="00FC62F9"/>
    <w:rsid w:val="00FC6A37"/>
    <w:rsid w:val="00FD6ACC"/>
    <w:rsid w:val="00FD7285"/>
    <w:rsid w:val="00FE1186"/>
    <w:rsid w:val="00FE1266"/>
    <w:rsid w:val="00FE2AB0"/>
    <w:rsid w:val="00FE4F70"/>
    <w:rsid w:val="00FE670F"/>
    <w:rsid w:val="00FF1FFB"/>
    <w:rsid w:val="00FF203F"/>
    <w:rsid w:val="00FF209D"/>
    <w:rsid w:val="00FF2229"/>
    <w:rsid w:val="00FF2BA4"/>
    <w:rsid w:val="00FF2E03"/>
    <w:rsid w:val="00FF4DCD"/>
    <w:rsid w:val="00FF4FD0"/>
    <w:rsid w:val="00FF5AAB"/>
    <w:rsid w:val="00FF60C4"/>
    <w:rsid w:val="07977F27"/>
    <w:rsid w:val="07E33B63"/>
    <w:rsid w:val="0CDF3085"/>
    <w:rsid w:val="11435838"/>
    <w:rsid w:val="1609228D"/>
    <w:rsid w:val="199F0B70"/>
    <w:rsid w:val="21341EE0"/>
    <w:rsid w:val="21357962"/>
    <w:rsid w:val="26535E64"/>
    <w:rsid w:val="276664E1"/>
    <w:rsid w:val="2A627AEF"/>
    <w:rsid w:val="3B2025E7"/>
    <w:rsid w:val="43EC64EB"/>
    <w:rsid w:val="54900723"/>
    <w:rsid w:val="5BD45C0E"/>
    <w:rsid w:val="60A54736"/>
    <w:rsid w:val="61CD3CDB"/>
    <w:rsid w:val="63F9088B"/>
    <w:rsid w:val="6AF963E6"/>
    <w:rsid w:val="70286FE8"/>
    <w:rsid w:val="76F3540D"/>
    <w:rsid w:val="78364C77"/>
    <w:rsid w:val="7A261931"/>
    <w:rsid w:val="7ED7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weight="2.5pt" color="#FFFFF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  <w:jc w:val="center"/>
    </w:pPr>
    <w:rPr>
      <w:rFonts w:cs="Times New Roman" w:asciiTheme="minorHAnsi" w:hAnsiTheme="minorHAnsi" w:eastAsiaTheme="minorHAns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3"/>
    <w:qFormat/>
    <w:uiPriority w:val="0"/>
    <w:pPr>
      <w:keepNext/>
      <w:spacing w:before="240" w:after="60" w:line="240" w:lineRule="auto"/>
      <w:jc w:val="left"/>
      <w:outlineLvl w:val="0"/>
    </w:pPr>
    <w:rPr>
      <w:rFonts w:ascii="Cambria" w:hAnsi="Cambria" w:eastAsia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1"/>
    <w:next w:val="1"/>
    <w:link w:val="35"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54061" w:themeColor="accent1" w:themeShade="80"/>
      <w:sz w:val="24"/>
      <w:szCs w:val="24"/>
    </w:rPr>
  </w:style>
  <w:style w:type="paragraph" w:styleId="4">
    <w:name w:val="heading 7"/>
    <w:basedOn w:val="1"/>
    <w:next w:val="1"/>
    <w:link w:val="34"/>
    <w:unhideWhenUsed/>
    <w:qFormat/>
    <w:uiPriority w:val="9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0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 Indent 3"/>
    <w:basedOn w:val="1"/>
    <w:link w:val="31"/>
    <w:qFormat/>
    <w:uiPriority w:val="0"/>
    <w:pPr>
      <w:spacing w:after="120" w:line="240" w:lineRule="auto"/>
      <w:ind w:left="283"/>
      <w:jc w:val="left"/>
    </w:pPr>
    <w:rPr>
      <w:rFonts w:ascii="Times New Roman" w:hAnsi="Times New Roman" w:eastAsia="Times New Roman"/>
      <w:sz w:val="16"/>
      <w:szCs w:val="16"/>
      <w:lang w:eastAsia="ru-RU"/>
    </w:rPr>
  </w:style>
  <w:style w:type="paragraph" w:styleId="7">
    <w:name w:val="annotation text"/>
    <w:basedOn w:val="1"/>
    <w:link w:val="38"/>
    <w:unhideWhenUsed/>
    <w:qFormat/>
    <w:uiPriority w:val="99"/>
    <w:pPr>
      <w:spacing w:line="240" w:lineRule="auto"/>
      <w:ind w:firstLine="360"/>
      <w:jc w:val="both"/>
    </w:pPr>
    <w:rPr>
      <w:rFonts w:cstheme="minorBidi"/>
      <w:sz w:val="20"/>
      <w:szCs w:val="20"/>
    </w:rPr>
  </w:style>
  <w:style w:type="paragraph" w:styleId="8">
    <w:name w:val="annotation subject"/>
    <w:basedOn w:val="7"/>
    <w:next w:val="7"/>
    <w:link w:val="39"/>
    <w:unhideWhenUsed/>
    <w:qFormat/>
    <w:uiPriority w:val="99"/>
    <w:rPr>
      <w:b/>
      <w:bCs/>
    </w:rPr>
  </w:style>
  <w:style w:type="paragraph" w:styleId="9">
    <w:name w:val="header"/>
    <w:basedOn w:val="1"/>
    <w:link w:val="21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0">
    <w:name w:val="Body Text"/>
    <w:basedOn w:val="1"/>
    <w:link w:val="29"/>
    <w:qFormat/>
    <w:uiPriority w:val="0"/>
    <w:pPr>
      <w:spacing w:after="0" w:line="240" w:lineRule="auto"/>
      <w:jc w:val="both"/>
    </w:pPr>
    <w:rPr>
      <w:rFonts w:ascii="Times New Roman" w:hAnsi="Times New Roman" w:eastAsia="Times New Roman"/>
      <w:sz w:val="28"/>
      <w:szCs w:val="20"/>
      <w:lang w:eastAsia="ru-RU"/>
    </w:rPr>
  </w:style>
  <w:style w:type="paragraph" w:styleId="11">
    <w:name w:val="Body Text Indent"/>
    <w:basedOn w:val="1"/>
    <w:link w:val="30"/>
    <w:qFormat/>
    <w:uiPriority w:val="0"/>
    <w:pPr>
      <w:spacing w:after="120" w:line="240" w:lineRule="auto"/>
      <w:ind w:left="283"/>
      <w:jc w:val="left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12">
    <w:name w:val="Title"/>
    <w:basedOn w:val="1"/>
    <w:link w:val="28"/>
    <w:qFormat/>
    <w:uiPriority w:val="0"/>
    <w:pPr>
      <w:spacing w:after="0" w:line="240" w:lineRule="auto"/>
    </w:pPr>
    <w:rPr>
      <w:rFonts w:ascii="Times New Roman" w:hAnsi="Times New Roman" w:eastAsia="Times New Roman"/>
      <w:b/>
      <w:sz w:val="28"/>
      <w:szCs w:val="20"/>
      <w:lang w:eastAsia="ru-RU"/>
    </w:rPr>
  </w:style>
  <w:style w:type="paragraph" w:styleId="13">
    <w:name w:val="footer"/>
    <w:basedOn w:val="1"/>
    <w:link w:val="22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16">
    <w:name w:val="annotation reference"/>
    <w:basedOn w:val="15"/>
    <w:unhideWhenUsed/>
    <w:qFormat/>
    <w:uiPriority w:val="99"/>
    <w:rPr>
      <w:sz w:val="16"/>
      <w:szCs w:val="16"/>
    </w:rPr>
  </w:style>
  <w:style w:type="table" w:styleId="18">
    <w:name w:val="Table Grid"/>
    <w:basedOn w:val="17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Абзац списка1"/>
    <w:basedOn w:val="1"/>
    <w:qFormat/>
    <w:uiPriority w:val="34"/>
    <w:pPr>
      <w:ind w:left="720"/>
      <w:contextualSpacing/>
    </w:pPr>
  </w:style>
  <w:style w:type="character" w:customStyle="1" w:styleId="20">
    <w:name w:val="Текст выноски Знак"/>
    <w:basedOn w:val="15"/>
    <w:link w:val="5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21">
    <w:name w:val="Верхний колонтитул Знак"/>
    <w:basedOn w:val="15"/>
    <w:link w:val="9"/>
    <w:qFormat/>
    <w:uiPriority w:val="99"/>
  </w:style>
  <w:style w:type="character" w:customStyle="1" w:styleId="22">
    <w:name w:val="Нижний колонтитул Знак"/>
    <w:basedOn w:val="15"/>
    <w:link w:val="13"/>
    <w:qFormat/>
    <w:uiPriority w:val="99"/>
  </w:style>
  <w:style w:type="character" w:customStyle="1" w:styleId="23">
    <w:name w:val="Заголовок 1 Знак"/>
    <w:basedOn w:val="15"/>
    <w:link w:val="2"/>
    <w:qFormat/>
    <w:uiPriority w:val="0"/>
    <w:rPr>
      <w:rFonts w:ascii="Cambria" w:hAnsi="Cambria" w:eastAsia="Times New Roman"/>
      <w:b/>
      <w:bCs/>
      <w:kern w:val="32"/>
      <w:sz w:val="32"/>
      <w:szCs w:val="32"/>
      <w:lang w:eastAsia="ru-RU"/>
    </w:rPr>
  </w:style>
  <w:style w:type="character" w:customStyle="1" w:styleId="24">
    <w:name w:val="c1 c4"/>
    <w:basedOn w:val="15"/>
    <w:qFormat/>
    <w:uiPriority w:val="0"/>
  </w:style>
  <w:style w:type="paragraph" w:customStyle="1" w:styleId="25">
    <w:name w:val="c0"/>
    <w:basedOn w:val="1"/>
    <w:qFormat/>
    <w:uiPriority w:val="0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/>
      <w:sz w:val="24"/>
      <w:szCs w:val="24"/>
      <w:lang w:eastAsia="ru-RU"/>
    </w:rPr>
  </w:style>
  <w:style w:type="character" w:customStyle="1" w:styleId="26">
    <w:name w:val="apple-converted-space"/>
    <w:basedOn w:val="15"/>
    <w:qFormat/>
    <w:uiPriority w:val="0"/>
  </w:style>
  <w:style w:type="paragraph" w:customStyle="1" w:styleId="27">
    <w:name w:val="Без интервала1"/>
    <w:basedOn w:val="1"/>
    <w:qFormat/>
    <w:uiPriority w:val="1"/>
    <w:pPr>
      <w:spacing w:after="0" w:line="240" w:lineRule="auto"/>
      <w:jc w:val="left"/>
    </w:pPr>
    <w:rPr>
      <w:rFonts w:ascii="Cambria" w:hAnsi="Cambria" w:eastAsia="Times New Roman"/>
      <w:lang w:val="en-US" w:bidi="en-US"/>
    </w:rPr>
  </w:style>
  <w:style w:type="character" w:customStyle="1" w:styleId="28">
    <w:name w:val="Название Знак"/>
    <w:basedOn w:val="15"/>
    <w:link w:val="12"/>
    <w:qFormat/>
    <w:uiPriority w:val="0"/>
    <w:rPr>
      <w:rFonts w:ascii="Times New Roman" w:hAnsi="Times New Roman" w:eastAsia="Times New Roman"/>
      <w:b/>
      <w:sz w:val="28"/>
      <w:szCs w:val="20"/>
      <w:lang w:eastAsia="ru-RU"/>
    </w:rPr>
  </w:style>
  <w:style w:type="character" w:customStyle="1" w:styleId="29">
    <w:name w:val="Основной текст Знак"/>
    <w:basedOn w:val="15"/>
    <w:link w:val="10"/>
    <w:qFormat/>
    <w:uiPriority w:val="0"/>
    <w:rPr>
      <w:rFonts w:ascii="Times New Roman" w:hAnsi="Times New Roman" w:eastAsia="Times New Roman"/>
      <w:sz w:val="28"/>
      <w:szCs w:val="20"/>
      <w:lang w:eastAsia="ru-RU"/>
    </w:rPr>
  </w:style>
  <w:style w:type="character" w:customStyle="1" w:styleId="30">
    <w:name w:val="Основной текст с отступом Знак"/>
    <w:basedOn w:val="15"/>
    <w:link w:val="11"/>
    <w:qFormat/>
    <w:uiPriority w:val="0"/>
    <w:rPr>
      <w:rFonts w:ascii="Times New Roman" w:hAnsi="Times New Roman" w:eastAsia="Times New Roman"/>
      <w:sz w:val="20"/>
      <w:szCs w:val="20"/>
      <w:lang w:eastAsia="ru-RU"/>
    </w:rPr>
  </w:style>
  <w:style w:type="character" w:customStyle="1" w:styleId="31">
    <w:name w:val="Основной текст с отступом 3 Знак"/>
    <w:basedOn w:val="15"/>
    <w:link w:val="6"/>
    <w:qFormat/>
    <w:uiPriority w:val="0"/>
    <w:rPr>
      <w:rFonts w:ascii="Times New Roman" w:hAnsi="Times New Roman" w:eastAsia="Times New Roman"/>
      <w:sz w:val="16"/>
      <w:szCs w:val="16"/>
      <w:lang w:eastAsia="ru-RU"/>
    </w:rPr>
  </w:style>
  <w:style w:type="paragraph" w:customStyle="1" w:styleId="32">
    <w:name w:val="western"/>
    <w:basedOn w:val="1"/>
    <w:qFormat/>
    <w:uiPriority w:val="0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/>
      <w:sz w:val="24"/>
      <w:szCs w:val="24"/>
      <w:lang w:eastAsia="ru-RU"/>
    </w:rPr>
  </w:style>
  <w:style w:type="paragraph" w:customStyle="1" w:styleId="33">
    <w:name w:val="Знак"/>
    <w:basedOn w:val="1"/>
    <w:qFormat/>
    <w:uiPriority w:val="0"/>
    <w:pPr>
      <w:spacing w:after="160" w:line="240" w:lineRule="exact"/>
      <w:jc w:val="left"/>
    </w:pPr>
    <w:rPr>
      <w:rFonts w:ascii="Verdana" w:hAnsi="Verdana" w:eastAsia="Times New Roman"/>
      <w:sz w:val="20"/>
      <w:szCs w:val="20"/>
      <w:lang w:val="en-US"/>
    </w:rPr>
  </w:style>
  <w:style w:type="character" w:customStyle="1" w:styleId="34">
    <w:name w:val="Заголовок 7 Знак"/>
    <w:basedOn w:val="15"/>
    <w:link w:val="4"/>
    <w:semiHidden/>
    <w:qFormat/>
    <w:uiPriority w:val="9"/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character" w:customStyle="1" w:styleId="35">
    <w:name w:val="Заголовок 3 Знак"/>
    <w:basedOn w:val="15"/>
    <w:link w:val="3"/>
    <w:semiHidden/>
    <w:qFormat/>
    <w:uiPriority w:val="9"/>
    <w:rPr>
      <w:rFonts w:asciiTheme="majorHAnsi" w:hAnsiTheme="majorHAnsi" w:eastAsiaTheme="majorEastAsia" w:cstheme="majorBidi"/>
      <w:color w:val="254061" w:themeColor="accent1" w:themeShade="80"/>
      <w:sz w:val="24"/>
      <w:szCs w:val="24"/>
    </w:rPr>
  </w:style>
  <w:style w:type="paragraph" w:customStyle="1" w:styleId="36">
    <w:name w:val="Стиль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37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38">
    <w:name w:val="Текст примечания Знак"/>
    <w:basedOn w:val="15"/>
    <w:link w:val="7"/>
    <w:semiHidden/>
    <w:qFormat/>
    <w:uiPriority w:val="99"/>
    <w:rPr>
      <w:rFonts w:cstheme="minorBidi"/>
      <w:sz w:val="20"/>
      <w:szCs w:val="20"/>
    </w:rPr>
  </w:style>
  <w:style w:type="character" w:customStyle="1" w:styleId="39">
    <w:name w:val="Тема примечания Знак"/>
    <w:basedOn w:val="38"/>
    <w:link w:val="8"/>
    <w:semiHidden/>
    <w:qFormat/>
    <w:uiPriority w:val="99"/>
    <w:rPr>
      <w:rFonts w:cstheme="minorBidi"/>
      <w:b/>
      <w:bCs/>
      <w:sz w:val="20"/>
      <w:szCs w:val="20"/>
    </w:rPr>
  </w:style>
  <w:style w:type="paragraph" w:customStyle="1" w:styleId="40">
    <w:name w:val="Знак Знак Знак"/>
    <w:basedOn w:val="1"/>
    <w:qFormat/>
    <w:uiPriority w:val="0"/>
    <w:pPr>
      <w:spacing w:before="100" w:beforeAutospacing="1" w:after="100" w:afterAutospacing="1" w:line="240" w:lineRule="auto"/>
      <w:jc w:val="left"/>
    </w:pPr>
    <w:rPr>
      <w:rFonts w:ascii="Tahoma" w:hAnsi="Tahoma" w:eastAsia="Times New Roman"/>
      <w:sz w:val="20"/>
      <w:szCs w:val="20"/>
      <w:lang w:val="en-US"/>
    </w:rPr>
  </w:style>
  <w:style w:type="paragraph" w:styleId="41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42">
    <w:name w:val="List Paragraph"/>
    <w:basedOn w:val="1"/>
    <w:qFormat/>
    <w:uiPriority w:val="34"/>
    <w:pPr>
      <w:ind w:left="720"/>
      <w:contextualSpacing/>
    </w:pPr>
  </w:style>
  <w:style w:type="paragraph" w:customStyle="1" w:styleId="43">
    <w:name w:val="p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5.xml"/><Relationship Id="rId8" Type="http://schemas.openxmlformats.org/officeDocument/2006/relationships/chart" Target="charts/chart4.xml"/><Relationship Id="rId7" Type="http://schemas.openxmlformats.org/officeDocument/2006/relationships/chart" Target="charts/chart3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2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chart" Target="charts/chart12.xml"/><Relationship Id="rId15" Type="http://schemas.openxmlformats.org/officeDocument/2006/relationships/chart" Target="charts/chart11.xml"/><Relationship Id="rId14" Type="http://schemas.openxmlformats.org/officeDocument/2006/relationships/chart" Target="charts/chart10.xml"/><Relationship Id="rId13" Type="http://schemas.openxmlformats.org/officeDocument/2006/relationships/chart" Target="charts/chart9.xml"/><Relationship Id="rId12" Type="http://schemas.openxmlformats.org/officeDocument/2006/relationships/chart" Target="charts/chart8.xml"/><Relationship Id="rId11" Type="http://schemas.openxmlformats.org/officeDocument/2006/relationships/chart" Target="charts/chart7.xml"/><Relationship Id="rId10" Type="http://schemas.openxmlformats.org/officeDocument/2006/relationships/chart" Target="charts/chart6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9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2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2.xlsx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ru-RU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400" i="1">
                <a:latin typeface="Times New Roman" panose="02020603050405020304" charset="0"/>
                <a:cs typeface="Times New Roman" panose="02020603050405020304" charset="0"/>
              </a:rPr>
              <a:t>Характеристика контингента обучающихся  </a:t>
            </a:r>
            <a:endParaRPr lang="ru-RU" sz="1400" i="1">
              <a:latin typeface="Times New Roman" panose="02020603050405020304" charset="0"/>
              <a:cs typeface="Times New Roman" panose="02020603050405020304" charset="0"/>
            </a:endParaRPr>
          </a:p>
          <a:p>
            <a:pPr>
              <a:defRPr lang="ru-RU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400" i="1">
                <a:latin typeface="Times New Roman" panose="02020603050405020304" charset="0"/>
                <a:cs typeface="Times New Roman" panose="02020603050405020304" charset="0"/>
              </a:rPr>
              <a:t>МБОУ ДО ДДТ </a:t>
            </a:r>
            <a:endParaRPr lang="ru-RU" sz="1400" i="1">
              <a:latin typeface="Times New Roman" panose="02020603050405020304" charset="0"/>
              <a:cs typeface="Times New Roman" panose="02020603050405020304" charset="0"/>
            </a:endParaRP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Характеристика контингента обучающихся  МБОУ ДОД ДДТ 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dLbl>
              <c:idx val="0"/>
              <c:layout>
                <c:manualLayout>
                  <c:x val="-0.0500600303363359"/>
                  <c:y val="-0.0029267124383380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0361646806242444"/>
                  <c:y val="-0.0282453038459089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0441925141241699"/>
                  <c:y val="-0.017724945524990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0543663473480068"/>
                  <c:y val="-0.015691566908236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0485265007672178"/>
                  <c:y val="0.0204507335121468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0678407509309173"/>
                  <c:y val="-0.0602171581481739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Лист1!$A$2:$A$7</c:f>
              <c:strCache>
                <c:ptCount val="6"/>
                <c:pt idx="0">
                  <c:v>Дети-инвалиды</c:v>
                </c:pt>
                <c:pt idx="1">
                  <c:v>Дети-сироты и опекаемые</c:v>
                </c:pt>
                <c:pt idx="2">
                  <c:v>Дети из малообеспеченных семей</c:v>
                </c:pt>
                <c:pt idx="3">
                  <c:v>Дети из многодетных семей</c:v>
                </c:pt>
                <c:pt idx="4">
                  <c:v>Дети из группы риска</c:v>
                </c:pt>
                <c:pt idx="5">
                  <c:v>Дети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</c:v>
                </c:pt>
                <c:pt idx="1">
                  <c:v>24</c:v>
                </c:pt>
                <c:pt idx="2">
                  <c:v>56</c:v>
                </c:pt>
                <c:pt idx="3">
                  <c:v>100</c:v>
                </c:pt>
                <c:pt idx="4">
                  <c:v>2</c:v>
                </c:pt>
                <c:pt idx="5">
                  <c:v>1220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8890843914166"/>
          <c:y val="0.243449006319629"/>
          <c:w val="0.300092739406598"/>
          <c:h val="0.567914124782406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zero"/>
    <c:showDLblsOverMax val="0"/>
  </c:chart>
  <c:spPr>
    <a:noFill/>
    <a:ln w="9525" cap="flat" cmpd="sng" algn="ctr">
      <a:noFill/>
      <a:prstDash val="solid"/>
      <a:round/>
    </a:ln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706018518518519"/>
          <c:y val="0.0544270833333333"/>
          <c:w val="0.9125"/>
          <c:h val="0.805468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2016-2017уч.г.</c:v>
                </c:pt>
                <c:pt idx="1">
                  <c:v>2017-2018 уч.г.</c:v>
                </c:pt>
                <c:pt idx="2">
                  <c:v>2018-2019 уч.г.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2016-2017уч.г.</c:v>
                </c:pt>
                <c:pt idx="1">
                  <c:v>2017-2018 уч.г.</c:v>
                </c:pt>
                <c:pt idx="2">
                  <c:v>2018-2019 уч.г.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2016-2017уч.г.</c:v>
                </c:pt>
                <c:pt idx="1">
                  <c:v>2017-2018 уч.г.</c:v>
                </c:pt>
                <c:pt idx="2">
                  <c:v>2018-2019 уч.г.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1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2016-2017уч.г.</c:v>
                </c:pt>
                <c:pt idx="1">
                  <c:v>2017-2018 уч.г.</c:v>
                </c:pt>
                <c:pt idx="2">
                  <c:v>2018-2019 уч.г.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3356424"/>
        <c:axId val="413356816"/>
      </c:barChart>
      <c:catAx>
        <c:axId val="4133564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413356816"/>
        <c:crosses val="autoZero"/>
        <c:auto val="1"/>
        <c:lblAlgn val="ctr"/>
        <c:lblOffset val="100"/>
        <c:noMultiLvlLbl val="0"/>
      </c:catAx>
      <c:valAx>
        <c:axId val="413356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413356424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prstDash val="solid"/>
      <a:round/>
    </a:ln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человек</c:v>
                </c:pt>
              </c:strCache>
            </c:strRef>
          </c:tx>
          <c:explosion val="0"/>
          <c:dPt>
            <c:idx val="0"/>
            <c:bubble3D val="0"/>
          </c:dPt>
          <c:dPt>
            <c:idx val="1"/>
            <c:bubble3D val="0"/>
          </c:dPt>
          <c:dLbls>
            <c:dLbl>
              <c:idx val="0"/>
              <c:layout>
                <c:manualLayout>
                  <c:x val="0.0554675118858954"/>
                  <c:y val="0.076576576576576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681458003169572"/>
                  <c:y val="-0.07207207207207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Лист1!$A$2:$A$3</c:f>
              <c:strCache>
                <c:ptCount val="2"/>
                <c:pt idx="0">
                  <c:v>Высшее </c:v>
                </c:pt>
                <c:pt idx="1">
                  <c:v>Среднее-профессиональное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23</c:v>
                </c:pt>
                <c:pt idx="1">
                  <c:v>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b"/>
      <c:layout/>
      <c:overlay val="0"/>
      <c:txPr>
        <a:bodyPr rot="0" spcFirstLastPara="0" vertOverflow="ellipsis" vert="horz" wrap="square" anchor="ctr" anchorCtr="1"/>
        <a:lstStyle/>
        <a:p>
          <a:pPr>
            <a:defRPr lang="ru-RU" sz="1400" b="0" i="0" u="none" strike="noStrike" kern="1200" baseline="0">
              <a:solidFill>
                <a:schemeClr val="tx1"/>
              </a:solidFill>
              <a:latin typeface="Times New Roman" panose="02020603050405020304" charset="0"/>
              <a:ea typeface="+mn-ea"/>
              <a:cs typeface="+mn-cs"/>
            </a:defRPr>
          </a:pPr>
        </a:p>
      </c:txPr>
    </c:legend>
    <c:plotVisOnly val="1"/>
    <c:dispBlanksAs val="zero"/>
    <c:showDLblsOverMax val="0"/>
  </c:chart>
  <c:spPr>
    <a:ln w="9525" cap="flat" cmpd="sng" algn="ctr">
      <a:noFill/>
      <a:prstDash val="solid"/>
      <a:round/>
    </a:ln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Lbls>
            <c:dLbl>
              <c:idx val="0"/>
              <c:layout>
                <c:manualLayout>
                  <c:x val="-0.182604732547966"/>
                  <c:y val="0.141909065490525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77947658400572"/>
                  <c:y val="0.05960522107115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35797300548837"/>
                  <c:y val="0.0264790170552975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856536131894433"/>
                  <c:y val="-0.025044198861366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0319343142650077"/>
                  <c:y val="-0.0236172306672976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0627316500166333"/>
                  <c:y val="0.0329938415124131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Лист1!$A$2:$A$8</c:f>
              <c:strCache>
                <c:ptCount val="7"/>
                <c:pt idx="0">
                  <c:v>заработная плата (18503219руб.)</c:v>
                </c:pt>
                <c:pt idx="1">
                  <c:v>коммунальные услуги (1769679руб.)</c:v>
                </c:pt>
                <c:pt idx="2">
                  <c:v>текущий ремонт (267193 руб.)</c:v>
                </c:pt>
                <c:pt idx="3">
                  <c:v>увеличение стоимости основных средств (171000 руб)</c:v>
                </c:pt>
                <c:pt idx="4">
                  <c:v>прочие расходы и услуги (300270 руб.)</c:v>
                </c:pt>
                <c:pt idx="5">
                  <c:v>услуги по содержанию имущества(445959)руб</c:v>
                </c:pt>
                <c:pt idx="6">
                  <c:v>увеличение стоимости материальных запасов (260000 руб)1,2%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0.851</c:v>
                </c:pt>
                <c:pt idx="1">
                  <c:v>0.081</c:v>
                </c:pt>
                <c:pt idx="2">
                  <c:v>0.012</c:v>
                </c:pt>
                <c:pt idx="3">
                  <c:v>0.008</c:v>
                </c:pt>
                <c:pt idx="4">
                  <c:v>0.015</c:v>
                </c:pt>
                <c:pt idx="5">
                  <c:v>0.021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92248062015504"/>
          <c:y val="0.155247694038246"/>
          <c:w val="0.395348837209306"/>
          <c:h val="0.68950461192351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ln w="9525" cap="flat" cmpd="sng" algn="ctr">
      <a:solidFill>
        <a:schemeClr val="bg1"/>
      </a:solidFill>
      <a:prstDash val="solid"/>
      <a:round/>
    </a:ln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ru-RU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400" i="1">
                <a:latin typeface="Times New Roman" panose="02020603050405020304" charset="0"/>
                <a:cs typeface="Times New Roman" panose="02020603050405020304" charset="0"/>
              </a:rPr>
              <a:t>Возрастная характеристика обучающихся </a:t>
            </a:r>
            <a:endParaRPr lang="ru-RU" sz="1400" i="1">
              <a:latin typeface="Times New Roman" panose="02020603050405020304" charset="0"/>
              <a:cs typeface="Times New Roman" panose="02020603050405020304" charset="0"/>
            </a:endParaRPr>
          </a:p>
          <a:p>
            <a:pPr>
              <a:defRPr lang="ru-RU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400" i="1">
                <a:latin typeface="Times New Roman" panose="02020603050405020304" charset="0"/>
                <a:cs typeface="Times New Roman" panose="02020603050405020304" charset="0"/>
              </a:rPr>
              <a:t>МБОУ ДО</a:t>
            </a:r>
            <a:r>
              <a:rPr lang="ru-RU" sz="1400" i="1" baseline="0">
                <a:latin typeface="Times New Roman" panose="02020603050405020304" charset="0"/>
                <a:cs typeface="Times New Roman" panose="02020603050405020304" charset="0"/>
              </a:rPr>
              <a:t>  </a:t>
            </a:r>
            <a:r>
              <a:rPr lang="ru-RU" sz="1400" i="1">
                <a:latin typeface="Times New Roman" panose="02020603050405020304" charset="0"/>
                <a:cs typeface="Times New Roman" panose="02020603050405020304" charset="0"/>
              </a:rPr>
              <a:t> ДДТ</a:t>
            </a:r>
            <a:endParaRPr lang="ru-RU" sz="1400" i="1">
              <a:latin typeface="Times New Roman" panose="02020603050405020304" charset="0"/>
              <a:cs typeface="Times New Roman" panose="02020603050405020304" charset="0"/>
            </a:endParaRP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Возрастная характеристика обучающихся МБОУ ДОД ДДТ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0.044944742352946"/>
                  <c:y val="0.0060520859781190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0118787600329513"/>
                  <c:y val="0.0293168479486395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250597875988774"/>
                  <c:y val="-0.025050149256778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426346928270449"/>
                  <c:y val="-0.0437206213170485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Лист1!$A$2:$A$5</c:f>
              <c:strCache>
                <c:ptCount val="4"/>
                <c:pt idx="0">
                  <c:v>5-6 лет</c:v>
                </c:pt>
                <c:pt idx="1">
                  <c:v>7-10 лет</c:v>
                </c:pt>
                <c:pt idx="2">
                  <c:v>11-14 лнт</c:v>
                </c:pt>
                <c:pt idx="3">
                  <c:v>15-18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121</c:v>
                </c:pt>
                <c:pt idx="1">
                  <c:v>459</c:v>
                </c:pt>
                <c:pt idx="2">
                  <c:v>474</c:v>
                </c:pt>
                <c:pt idx="3">
                  <c:v>166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07304797036218"/>
          <c:y val="0.333492449667835"/>
          <c:w val="0.181459821124465"/>
          <c:h val="0.368287184523544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zero"/>
    <c:showDLblsOverMax val="0"/>
  </c:chart>
  <c:spPr>
    <a:noFill/>
    <a:ln w="9525" cap="flat" cmpd="sng" algn="ctr">
      <a:noFill/>
      <a:prstDash val="solid"/>
      <a:round/>
    </a:ln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ru-RU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400" i="1">
                <a:latin typeface="Times New Roman" panose="02020603050405020304" charset="0"/>
                <a:cs typeface="Times New Roman" panose="02020603050405020304" charset="0"/>
              </a:rPr>
              <a:t>Социальный паспорт МБОУ ДО</a:t>
            </a:r>
            <a:r>
              <a:rPr lang="ru-RU" sz="1400" i="1" baseline="0">
                <a:latin typeface="Times New Roman" panose="02020603050405020304" charset="0"/>
                <a:cs typeface="Times New Roman" panose="02020603050405020304" charset="0"/>
              </a:rPr>
              <a:t> </a:t>
            </a:r>
            <a:r>
              <a:rPr lang="ru-RU" sz="1400" i="1">
                <a:latin typeface="Times New Roman" panose="02020603050405020304" charset="0"/>
                <a:cs typeface="Times New Roman" panose="02020603050405020304" charset="0"/>
              </a:rPr>
              <a:t> ДДТ</a:t>
            </a:r>
            <a:endParaRPr lang="ru-RU" sz="1400" i="1">
              <a:latin typeface="Times New Roman" panose="02020603050405020304" charset="0"/>
              <a:cs typeface="Times New Roman" panose="02020603050405020304" charset="0"/>
            </a:endParaRP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Социальный паспорт МБОУ ДОД ДДТ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0.0770381618316373"/>
                  <c:y val="0.118255915684958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>
                      <a:defRPr lang="ru-RU" sz="10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850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898864002808358"/>
                  <c:y val="-0.1083448289894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>
                      <a:defRPr lang="ru-RU" sz="10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370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delete val="1"/>
            </c:dLbl>
            <c:dLbl>
              <c:idx val="3"/>
              <c:delete val="1"/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Лист1!$A$2:$A$5</c:f>
              <c:strCache>
                <c:ptCount val="4"/>
                <c:pt idx="0">
                  <c:v>Девочки </c:v>
                </c:pt>
                <c:pt idx="1">
                  <c:v>Мальчики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828</c:v>
                </c:pt>
                <c:pt idx="1">
                  <c:v>388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839473258564569"/>
          <c:y val="0.299989473971473"/>
          <c:w val="0.147873182518852"/>
          <c:h val="0.267908478131202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zero"/>
    <c:showDLblsOverMax val="0"/>
  </c:chart>
  <c:spPr>
    <a:ln w="9525" cap="flat" cmpd="sng" algn="ctr">
      <a:noFill/>
      <a:prstDash val="solid"/>
      <a:round/>
    </a:ln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2016-2017 уч.г.</c:v>
                </c:pt>
                <c:pt idx="1">
                  <c:v>2017-2018уч.г.</c:v>
                </c:pt>
                <c:pt idx="2">
                  <c:v>2018-2019уч.г.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.0506812551610239"/>
                  <c:y val="0.083492914592110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2016-2017 уч.г.</c:v>
                </c:pt>
                <c:pt idx="1">
                  <c:v>2017-2018уч.г.</c:v>
                </c:pt>
                <c:pt idx="2">
                  <c:v>2018-2019уч.г.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.0493393889347647"/>
                  <c:y val="0.12666411336652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2016-2017 уч.г.</c:v>
                </c:pt>
                <c:pt idx="1">
                  <c:v>2017-2018уч.г.</c:v>
                </c:pt>
                <c:pt idx="2">
                  <c:v>2018-2019уч.г.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1">
                  <c:v>49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Столбец4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0.0506812551610239"/>
                  <c:y val="0.088854844887016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2016-2017 уч.г.</c:v>
                </c:pt>
                <c:pt idx="1">
                  <c:v>2017-2018уч.г.</c:v>
                </c:pt>
                <c:pt idx="2">
                  <c:v>2018-2019уч.г.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2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1722080"/>
        <c:axId val="411722472"/>
      </c:barChart>
      <c:catAx>
        <c:axId val="411722080"/>
        <c:scaling>
          <c:orientation val="minMax"/>
        </c:scaling>
        <c:delete val="0"/>
        <c:axPos val="b"/>
        <c:numFmt formatCode="#,##0.0000000000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411722472"/>
        <c:crosses val="autoZero"/>
        <c:auto val="1"/>
        <c:lblAlgn val="ctr"/>
        <c:lblOffset val="100"/>
        <c:noMultiLvlLbl val="0"/>
      </c:catAx>
      <c:valAx>
        <c:axId val="411722472"/>
        <c:scaling>
          <c:orientation val="minMax"/>
          <c:max val="50"/>
          <c:min val="0"/>
        </c:scaling>
        <c:delete val="0"/>
        <c:axPos val="l"/>
        <c:majorGridlines>
          <c:spPr>
            <a:ln w="9525" cap="flat" cmpd="sng" algn="ctr">
              <a:solidFill>
                <a:schemeClr val="accent1"/>
              </a:solidFill>
              <a:prstDash val="solid"/>
              <a:round/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411722080"/>
        <c:crosses val="autoZero"/>
        <c:crossBetween val="between"/>
        <c:majorUnit val="10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prstDash val="solid"/>
      <a:round/>
    </a:ln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Продажи</c:v>
                </c:pt>
              </c:strCache>
            </c:strRef>
          </c:tx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0.0994052676295667"/>
                  <c:y val="0.0664180843626194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4018691588785"/>
                  <c:y val="0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586236193712829"/>
                  <c:y val="0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611724723874257"/>
                  <c:y val="-0.041948263807970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00509770603228547"/>
                  <c:y val="-0.0314611978559776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Художетсвенное </c:v>
                </c:pt>
                <c:pt idx="1">
                  <c:v>Социально-педагогическое </c:v>
                </c:pt>
                <c:pt idx="2">
                  <c:v>Техническое </c:v>
                </c:pt>
                <c:pt idx="3">
                  <c:v>Физкультурно-спортивное </c:v>
                </c:pt>
                <c:pt idx="4">
                  <c:v>Туристско-краеведческое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720</c:v>
                </c:pt>
                <c:pt idx="1">
                  <c:v>334</c:v>
                </c:pt>
                <c:pt idx="2">
                  <c:v>29</c:v>
                </c:pt>
                <c:pt idx="3">
                  <c:v>62</c:v>
                </c:pt>
                <c:pt idx="4">
                  <c:v>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ru-RU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400" i="1">
                <a:latin typeface="Times New Roman" panose="02020603050405020304" charset="0"/>
                <a:cs typeface="Times New Roman" panose="02020603050405020304" charset="0"/>
              </a:rPr>
              <a:t>Количество объединений</a:t>
            </a:r>
            <a:endParaRPr lang="ru-RU" sz="1400" i="1">
              <a:latin typeface="Times New Roman" panose="02020603050405020304" charset="0"/>
              <a:cs typeface="Times New Roman" panose="02020603050405020304" charset="0"/>
            </a:endParaRPr>
          </a:p>
          <a:p>
            <a:pPr>
              <a:defRPr lang="ru-RU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400" i="1">
                <a:latin typeface="Times New Roman" panose="02020603050405020304" charset="0"/>
                <a:cs typeface="Times New Roman" panose="02020603050405020304" charset="0"/>
              </a:rPr>
              <a:t> художественной направленности 2016-2019 уч.г.</a:t>
            </a:r>
            <a:endParaRPr lang="ru-RU" sz="1400" i="1">
              <a:latin typeface="Times New Roman" panose="02020603050405020304" charset="0"/>
              <a:cs typeface="Times New Roman" panose="02020603050405020304" charset="0"/>
            </a:endParaRP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объединений художественно-эстетической направленности</c:v>
                </c:pt>
              </c:strCache>
            </c:strRef>
          </c:tx>
          <c:invertIfNegative val="0"/>
          <c:dLbls>
            <c:dLbl>
              <c:idx val="0"/>
              <c:layout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</c:dLbl>
            <c:dLbl>
              <c:idx val="2"/>
              <c:delete val="1"/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2016-2017 уч.г.</c:v>
                </c:pt>
                <c:pt idx="1">
                  <c:v>2017-2018 уч.г.</c:v>
                </c:pt>
                <c:pt idx="2">
                  <c:v>2018-2019уч.г.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2016-2017 уч.г.</c:v>
                </c:pt>
                <c:pt idx="1">
                  <c:v>2017-2018 уч.г.</c:v>
                </c:pt>
                <c:pt idx="2">
                  <c:v>2018-2019уч.г.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2016-2017 уч.г.</c:v>
                </c:pt>
                <c:pt idx="1">
                  <c:v>2017-2018 уч.г.</c:v>
                </c:pt>
                <c:pt idx="2">
                  <c:v>2018-2019уч.г.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1">
                  <c:v>27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2016-2017 уч.г.</c:v>
                </c:pt>
                <c:pt idx="1">
                  <c:v>2017-2018 уч.г.</c:v>
                </c:pt>
                <c:pt idx="2">
                  <c:v>2018-2019уч.г.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2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1703392"/>
        <c:axId val="411703784"/>
      </c:barChart>
      <c:catAx>
        <c:axId val="4117033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411703784"/>
        <c:crosses val="autoZero"/>
        <c:auto val="1"/>
        <c:lblAlgn val="ctr"/>
        <c:lblOffset val="100"/>
        <c:noMultiLvlLbl val="0"/>
      </c:catAx>
      <c:valAx>
        <c:axId val="411703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41170339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prstDash val="solid"/>
      <a:round/>
    </a:ln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538231085600281"/>
          <c:y val="0.0349214288128147"/>
          <c:w val="0.923331616258248"/>
          <c:h val="0.8274439300237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Лист1!#REF!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0"/>
              <c:delete val="1"/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2016-2017 уч.г.</c:v>
                </c:pt>
                <c:pt idx="1">
                  <c:v>2017-2018 уч.г.</c:v>
                </c:pt>
                <c:pt idx="2">
                  <c:v>2018-2019 уч.г.</c:v>
                </c:pt>
              </c:strCache>
            </c:strRef>
          </c:cat>
          <c:val>
            <c:numRef>
              <c:f>Лист1!#REF!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2016-2017 уч.г.</c:v>
                </c:pt>
                <c:pt idx="1">
                  <c:v>2017-2018 уч.г.</c:v>
                </c:pt>
                <c:pt idx="2">
                  <c:v>2018-2019 уч.г.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</c:v>
                </c:pt>
              </c:numCache>
            </c:numRef>
          </c:val>
        </c:ser>
        <c:ser>
          <c:idx val="2"/>
          <c:order val="2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2016-2017 уч.г.</c:v>
                </c:pt>
                <c:pt idx="1">
                  <c:v>2017-2018 уч.г.</c:v>
                </c:pt>
                <c:pt idx="2">
                  <c:v>2018-2019 уч.г.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1">
                  <c:v>16</c:v>
                </c:pt>
              </c:numCache>
            </c:numRef>
          </c:val>
        </c:ser>
        <c:ser>
          <c:idx val="3"/>
          <c:order val="3"/>
          <c:tx>
            <c:strRef>
              <c:f>Лист1!$D$1</c:f>
              <c:strCache>
                <c:ptCount val="1"/>
                <c:pt idx="0">
                  <c:v>Столбец22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2016-2017 уч.г.</c:v>
                </c:pt>
                <c:pt idx="1">
                  <c:v>2017-2018 уч.г.</c:v>
                </c:pt>
                <c:pt idx="2">
                  <c:v>2018-2019 уч.г.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2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1704568"/>
        <c:axId val="411704960"/>
      </c:barChart>
      <c:catAx>
        <c:axId val="4117045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411704960"/>
        <c:crosses val="autoZero"/>
        <c:auto val="1"/>
        <c:lblAlgn val="ctr"/>
        <c:lblOffset val="100"/>
        <c:noMultiLvlLbl val="0"/>
      </c:catAx>
      <c:valAx>
        <c:axId val="411704960"/>
        <c:scaling>
          <c:orientation val="minMax"/>
          <c:max val="20"/>
          <c:min val="1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411704568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prstDash val="solid"/>
      <a:round/>
    </a:ln>
    <a:scene3d>
      <a:camera prst="orthographicFront"/>
      <a:lightRig rig="threePt" dir="t"/>
    </a:scene3d>
    <a:sp3d>
      <a:bevelT prst="relaxedInset"/>
    </a:sp3d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62037037037037"/>
          <c:y val="0.0572222222222222"/>
          <c:w val="0.9125"/>
          <c:h val="0.79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2016-2017 уч.г.</c:v>
                </c:pt>
                <c:pt idx="1">
                  <c:v>2017-2018 уч.г.</c:v>
                </c:pt>
                <c:pt idx="2">
                  <c:v>2018-2019 уч.г.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2016-2017 уч.г.</c:v>
                </c:pt>
                <c:pt idx="1">
                  <c:v>2017-2018 уч.г.</c:v>
                </c:pt>
                <c:pt idx="2">
                  <c:v>2018-2019 уч.г.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2016-2017 уч.г.</c:v>
                </c:pt>
                <c:pt idx="1">
                  <c:v>2017-2018 уч.г.</c:v>
                </c:pt>
                <c:pt idx="2">
                  <c:v>2018-2019 уч.г.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1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2016-2017 уч.г.</c:v>
                </c:pt>
                <c:pt idx="1">
                  <c:v>2017-2018 уч.г.</c:v>
                </c:pt>
                <c:pt idx="2">
                  <c:v>2018-2019 уч.г.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1349832"/>
        <c:axId val="381350224"/>
      </c:barChart>
      <c:catAx>
        <c:axId val="3813498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381350224"/>
        <c:crosses val="autoZero"/>
        <c:auto val="1"/>
        <c:lblAlgn val="ctr"/>
        <c:lblOffset val="100"/>
        <c:noMultiLvlLbl val="0"/>
      </c:catAx>
      <c:valAx>
        <c:axId val="381350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38134983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prstDash val="solid"/>
      <a:round/>
    </a:ln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2016-2017 уч.г.</c:v>
                </c:pt>
                <c:pt idx="1">
                  <c:v>2017-2018 уч.г.</c:v>
                </c:pt>
                <c:pt idx="2">
                  <c:v>2018-2019 уч.г.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2016-2017 уч.г.</c:v>
                </c:pt>
                <c:pt idx="1">
                  <c:v>2017-2018 уч.г.</c:v>
                </c:pt>
                <c:pt idx="2">
                  <c:v>2018-2019 уч.г.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2016-2017 уч.г.</c:v>
                </c:pt>
                <c:pt idx="1">
                  <c:v>2017-2018 уч.г.</c:v>
                </c:pt>
                <c:pt idx="2">
                  <c:v>2018-2019 уч.г.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1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2016-2017 уч.г.</c:v>
                </c:pt>
                <c:pt idx="1">
                  <c:v>2017-2018 уч.г.</c:v>
                </c:pt>
                <c:pt idx="2">
                  <c:v>2018-2019 уч.г.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1351008"/>
        <c:axId val="413355640"/>
      </c:barChart>
      <c:catAx>
        <c:axId val="3813510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413355640"/>
        <c:crosses val="autoZero"/>
        <c:auto val="1"/>
        <c:lblAlgn val="ctr"/>
        <c:lblOffset val="100"/>
        <c:noMultiLvlLbl val="0"/>
      </c:catAx>
      <c:valAx>
        <c:axId val="413355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381351008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prstDash val="solid"/>
      <a:round/>
    </a:ln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C7C68C-DFC1-489F-AD71-3B6B0611EC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18167</Words>
  <Characters>103556</Characters>
  <Lines>862</Lines>
  <Paragraphs>242</Paragraphs>
  <TotalTime>17</TotalTime>
  <ScaleCrop>false</ScaleCrop>
  <LinksUpToDate>false</LinksUpToDate>
  <CharactersWithSpaces>121481</CharactersWithSpaces>
  <Application>WPS Office_11.2.0.8641_F1E327BC-269C-435d-A152-05C5408002CA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2014-05-06T06:40:00Z</dcterms:created>
  <dc:creator>user</dc:creator>
  <cp:lastModifiedBy>User</cp:lastModifiedBy>
  <cp:lastPrinted>2018-01-11T05:06:00Z</cp:lastPrinted>
  <dcterms:modified xsi:type="dcterms:W3CDTF">2019-06-27T05:38:20Z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1049-11.2.0.8641</vt:lpwstr>
  </property>
</Properties>
</file>