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E8" w:rsidRDefault="00174EC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ect id="_x0000_s1127" style="position:absolute;left:0;text-align:left;margin-left:-21.6pt;margin-top:-29.35pt;width:503.3pt;height:768.25pt;z-index:251723776;mso-width-relative:page;mso-height-relative:page">
            <v:textbox>
              <w:txbxContent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Муниципальное бюджетное образовательное учреждение</w:t>
                  </w: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дополнительного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 </w:t>
                  </w: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"Дом детского творчества"</w:t>
                  </w: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городского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округа ЗАТО город Фокино</w:t>
                  </w: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42EBF" w:rsidRDefault="00542E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Анализ работы</w:t>
                  </w: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бюджетного образовательного учреждения</w:t>
                  </w: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дополнительного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 </w:t>
                  </w: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"Дом детского творчества"</w:t>
                  </w: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городского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округа ЗАТО город Фокино</w:t>
                  </w: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за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 2016-2017 учебный год</w:t>
                  </w: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42EBF" w:rsidRDefault="00542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42EBF" w:rsidRDefault="00542EBF"/>
                <w:p w:rsidR="00542EBF" w:rsidRDefault="00542EBF"/>
                <w:p w:rsidR="00542EBF" w:rsidRDefault="00542EBF"/>
                <w:p w:rsidR="00542EBF" w:rsidRDefault="00542EBF"/>
                <w:p w:rsidR="00542EBF" w:rsidRDefault="00542EBF"/>
                <w:p w:rsidR="00542EBF" w:rsidRDefault="00542EBF"/>
                <w:p w:rsidR="00542EBF" w:rsidRDefault="00542EBF"/>
                <w:p w:rsidR="00542EBF" w:rsidRDefault="00542EBF"/>
                <w:p w:rsidR="00542EBF" w:rsidRDefault="00542EBF"/>
                <w:p w:rsidR="00542EBF" w:rsidRDefault="00542EBF">
                  <w:pPr>
                    <w:jc w:val="both"/>
                  </w:pPr>
                </w:p>
                <w:p w:rsidR="00542EBF" w:rsidRDefault="00542EBF"/>
                <w:p w:rsidR="00542EBF" w:rsidRDefault="00542E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2017 </w:t>
                  </w:r>
                </w:p>
                <w:p w:rsidR="00542EBF" w:rsidRDefault="00542EBF"/>
                <w:p w:rsidR="00542EBF" w:rsidRDefault="00542EBF"/>
                <w:p w:rsidR="00542EBF" w:rsidRDefault="00542EBF"/>
                <w:p w:rsidR="00542EBF" w:rsidRDefault="00542EBF"/>
                <w:p w:rsidR="00542EBF" w:rsidRDefault="00542EBF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17E8" w:rsidRDefault="00C31421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2D17E8" w:rsidRDefault="002D17E8">
      <w:pPr>
        <w:pStyle w:val="1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9571" w:type="dxa"/>
        <w:tblLayout w:type="fixed"/>
        <w:tblLook w:val="04A0" w:firstRow="1" w:lastRow="0" w:firstColumn="1" w:lastColumn="0" w:noHBand="0" w:noVBand="1"/>
      </w:tblPr>
      <w:tblGrid>
        <w:gridCol w:w="846"/>
        <w:gridCol w:w="7215"/>
        <w:gridCol w:w="1510"/>
      </w:tblGrid>
      <w:tr w:rsidR="002D17E8">
        <w:tc>
          <w:tcPr>
            <w:tcW w:w="846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15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10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</w:p>
        </w:tc>
      </w:tr>
      <w:tr w:rsidR="002D17E8">
        <w:tc>
          <w:tcPr>
            <w:tcW w:w="846" w:type="dxa"/>
          </w:tcPr>
          <w:p w:rsidR="002D17E8" w:rsidRDefault="00C31421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5" w:type="dxa"/>
          </w:tcPr>
          <w:p w:rsidR="002D17E8" w:rsidRDefault="00C31421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образовательной ситуации</w:t>
            </w:r>
          </w:p>
          <w:p w:rsidR="002D17E8" w:rsidRDefault="002D17E8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C834B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2D17E8">
        <w:tc>
          <w:tcPr>
            <w:tcW w:w="846" w:type="dxa"/>
          </w:tcPr>
          <w:p w:rsidR="002D17E8" w:rsidRDefault="00C31421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контингента обучающихся</w:t>
            </w:r>
          </w:p>
          <w:p w:rsidR="002D17E8" w:rsidRDefault="002D17E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C834B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2D17E8">
        <w:tc>
          <w:tcPr>
            <w:tcW w:w="846" w:type="dxa"/>
          </w:tcPr>
          <w:p w:rsidR="002D17E8" w:rsidRDefault="00C31421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реализуемых дополнительных образовательных программ и образовательных техн</w:t>
            </w:r>
            <w:r w:rsidR="00C834B5">
              <w:rPr>
                <w:rFonts w:ascii="Times New Roman" w:hAnsi="Times New Roman"/>
                <w:sz w:val="28"/>
                <w:szCs w:val="28"/>
              </w:rPr>
              <w:t>ологий, применяемых в МБОУ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</w:p>
          <w:p w:rsidR="002D17E8" w:rsidRDefault="002D17E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C834B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</w:tr>
      <w:tr w:rsidR="002D17E8">
        <w:tc>
          <w:tcPr>
            <w:tcW w:w="846" w:type="dxa"/>
          </w:tcPr>
          <w:p w:rsidR="002D17E8" w:rsidRDefault="00C31421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Система  оценки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качества освоения дополнительных образовательных программ</w:t>
            </w:r>
          </w:p>
          <w:p w:rsidR="002D17E8" w:rsidRDefault="002D17E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C834B5" w:rsidP="00C834B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</w:tr>
      <w:tr w:rsidR="002D17E8">
        <w:tc>
          <w:tcPr>
            <w:tcW w:w="846" w:type="dxa"/>
            <w:tcBorders>
              <w:bottom w:val="single" w:sz="4" w:space="0" w:color="000000" w:themeColor="text1"/>
            </w:tcBorders>
          </w:tcPr>
          <w:p w:rsidR="002D17E8" w:rsidRDefault="00C31421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методического обеспечения образовательного процесса</w:t>
            </w:r>
          </w:p>
          <w:p w:rsidR="002D17E8" w:rsidRDefault="002D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C834B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</w:tr>
      <w:tr w:rsidR="002D17E8">
        <w:tc>
          <w:tcPr>
            <w:tcW w:w="846" w:type="dxa"/>
            <w:tcBorders>
              <w:bottom w:val="nil"/>
            </w:tcBorders>
          </w:tcPr>
          <w:p w:rsidR="002D17E8" w:rsidRDefault="00C31421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советы</w:t>
            </w:r>
          </w:p>
          <w:p w:rsidR="002D17E8" w:rsidRDefault="002D17E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0E2E5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</w:tr>
      <w:tr w:rsidR="002D17E8">
        <w:tc>
          <w:tcPr>
            <w:tcW w:w="846" w:type="dxa"/>
            <w:tcBorders>
              <w:top w:val="nil"/>
              <w:bottom w:val="nil"/>
            </w:tcBorders>
          </w:tcPr>
          <w:p w:rsidR="002D17E8" w:rsidRDefault="00C31421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распространение педагогического опыта</w:t>
            </w:r>
          </w:p>
          <w:p w:rsidR="002D17E8" w:rsidRDefault="002D17E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0E2E5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</w:tr>
      <w:tr w:rsidR="002D17E8">
        <w:tc>
          <w:tcPr>
            <w:tcW w:w="846" w:type="dxa"/>
            <w:tcBorders>
              <w:top w:val="nil"/>
            </w:tcBorders>
          </w:tcPr>
          <w:p w:rsidR="002D17E8" w:rsidRDefault="00C31421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содержание и формы повышения квалификации</w:t>
            </w:r>
          </w:p>
          <w:p w:rsidR="002D17E8" w:rsidRDefault="002D17E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0E2E5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</w:t>
            </w:r>
          </w:p>
        </w:tc>
      </w:tr>
      <w:tr w:rsidR="002D17E8">
        <w:tc>
          <w:tcPr>
            <w:tcW w:w="846" w:type="dxa"/>
            <w:tcBorders>
              <w:bottom w:val="nil"/>
            </w:tcBorders>
          </w:tcPr>
          <w:p w:rsidR="002D17E8" w:rsidRDefault="00C31421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осуществления образовательного процесса</w:t>
            </w:r>
          </w:p>
          <w:p w:rsidR="002D17E8" w:rsidRDefault="002D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F74B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30-36</w:t>
            </w:r>
          </w:p>
        </w:tc>
      </w:tr>
      <w:tr w:rsidR="002D17E8">
        <w:tc>
          <w:tcPr>
            <w:tcW w:w="846" w:type="dxa"/>
            <w:tcBorders>
              <w:top w:val="nil"/>
              <w:bottom w:val="nil"/>
            </w:tcBorders>
          </w:tcPr>
          <w:p w:rsidR="002D17E8" w:rsidRDefault="00C31421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Структура  управления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МБОУ ДОД ДДТ и контроль качества образовательного процесса</w:t>
            </w:r>
          </w:p>
          <w:p w:rsidR="002D17E8" w:rsidRDefault="002D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0E2E5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</w:tr>
      <w:tr w:rsidR="002D17E8">
        <w:tc>
          <w:tcPr>
            <w:tcW w:w="846" w:type="dxa"/>
            <w:tcBorders>
              <w:top w:val="nil"/>
              <w:bottom w:val="nil"/>
            </w:tcBorders>
          </w:tcPr>
          <w:p w:rsidR="002D17E8" w:rsidRDefault="00C31421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 образовательного процесса</w:t>
            </w:r>
          </w:p>
          <w:p w:rsidR="002D17E8" w:rsidRDefault="002D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0E2E5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</w:tr>
      <w:tr w:rsidR="002D17E8">
        <w:tc>
          <w:tcPr>
            <w:tcW w:w="846" w:type="dxa"/>
          </w:tcPr>
          <w:p w:rsidR="002D17E8" w:rsidRDefault="00C31421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воспитательной деятельности</w:t>
            </w:r>
          </w:p>
          <w:p w:rsidR="002D17E8" w:rsidRDefault="002D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F74B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</w:t>
            </w:r>
            <w:r w:rsidR="00C314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BFA">
        <w:tc>
          <w:tcPr>
            <w:tcW w:w="846" w:type="dxa"/>
          </w:tcPr>
          <w:p w:rsidR="00F74BFA" w:rsidRDefault="00F74BF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15" w:type="dxa"/>
          </w:tcPr>
          <w:p w:rsidR="00F74BFA" w:rsidRDefault="00F74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ИТ-информатизация</w:t>
            </w:r>
          </w:p>
        </w:tc>
        <w:tc>
          <w:tcPr>
            <w:tcW w:w="1510" w:type="dxa"/>
          </w:tcPr>
          <w:p w:rsidR="00F74BFA" w:rsidRDefault="00F74B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74BFA">
        <w:tc>
          <w:tcPr>
            <w:tcW w:w="846" w:type="dxa"/>
          </w:tcPr>
          <w:p w:rsidR="00F74BFA" w:rsidRDefault="00F74BF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15" w:type="dxa"/>
          </w:tcPr>
          <w:p w:rsidR="00F74BFA" w:rsidRDefault="00F74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Учебно-материальная база, благоустройство и оснащенность</w:t>
            </w:r>
          </w:p>
        </w:tc>
        <w:tc>
          <w:tcPr>
            <w:tcW w:w="1510" w:type="dxa"/>
          </w:tcPr>
          <w:p w:rsidR="00F74BFA" w:rsidRDefault="00F74B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74BFA">
        <w:tc>
          <w:tcPr>
            <w:tcW w:w="846" w:type="dxa"/>
          </w:tcPr>
          <w:p w:rsidR="00F74BFA" w:rsidRDefault="00F74BF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15" w:type="dxa"/>
          </w:tcPr>
          <w:p w:rsidR="00F74BFA" w:rsidRDefault="00F74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ОУ</w:t>
            </w:r>
          </w:p>
        </w:tc>
        <w:tc>
          <w:tcPr>
            <w:tcW w:w="1510" w:type="dxa"/>
          </w:tcPr>
          <w:p w:rsidR="00F74BFA" w:rsidRDefault="00F74B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</w:tr>
      <w:tr w:rsidR="00F74BFA">
        <w:tc>
          <w:tcPr>
            <w:tcW w:w="846" w:type="dxa"/>
          </w:tcPr>
          <w:p w:rsidR="00F74BFA" w:rsidRDefault="00F74BFA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15" w:type="dxa"/>
          </w:tcPr>
          <w:p w:rsidR="00F74BFA" w:rsidRDefault="00F74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педагога-психолога</w:t>
            </w:r>
          </w:p>
        </w:tc>
        <w:tc>
          <w:tcPr>
            <w:tcW w:w="1510" w:type="dxa"/>
          </w:tcPr>
          <w:p w:rsidR="00F74BFA" w:rsidRDefault="00F74B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49-57</w:t>
            </w:r>
          </w:p>
        </w:tc>
      </w:tr>
      <w:tr w:rsidR="002D17E8">
        <w:tc>
          <w:tcPr>
            <w:tcW w:w="846" w:type="dxa"/>
          </w:tcPr>
          <w:p w:rsidR="002D17E8" w:rsidRDefault="00E25F89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314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15" w:type="dxa"/>
          </w:tcPr>
          <w:p w:rsidR="002D17E8" w:rsidRDefault="00C314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  <w:p w:rsidR="002D17E8" w:rsidRDefault="002D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17E8" w:rsidRDefault="00F74B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</w:tr>
    </w:tbl>
    <w:p w:rsidR="002D17E8" w:rsidRDefault="002D17E8">
      <w:pPr>
        <w:spacing w:after="0" w:line="36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E2E5A" w:rsidRDefault="000E2E5A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D17E8" w:rsidRDefault="00C31421">
      <w:pPr>
        <w:pStyle w:val="af"/>
        <w:numPr>
          <w:ilvl w:val="0"/>
          <w:numId w:val="1"/>
        </w:num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Анализ образовательной ситуации</w:t>
      </w:r>
    </w:p>
    <w:p w:rsidR="002D17E8" w:rsidRDefault="002D17E8">
      <w:pPr>
        <w:pStyle w:val="12"/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2D17E8" w:rsidRDefault="00C31421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Муниципальное бюджетное образовательное учреждение  дополнительного образования   «Дом детского творчества»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 свою деятельность в соответствии с основополагающими документами: Федеральным законом РФ «Об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образовании в Р</w:t>
      </w:r>
      <w:r w:rsidR="009A6964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="009A6964">
        <w:rPr>
          <w:rFonts w:ascii="Times New Roman" w:hAnsi="Times New Roman"/>
          <w:sz w:val="28"/>
          <w:szCs w:val="28"/>
          <w:lang w:val="ru-RU"/>
        </w:rPr>
        <w:t>едерации</w:t>
      </w:r>
      <w:r>
        <w:rPr>
          <w:rFonts w:ascii="Times New Roman" w:hAnsi="Times New Roman"/>
          <w:sz w:val="28"/>
          <w:szCs w:val="28"/>
          <w:lang w:val="ru-RU"/>
        </w:rPr>
        <w:t>», Концепцией модернизации дополнительного образования РФ, приказом Министерства образования и науки РФ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  программой развития Дома детского творчества, Уставом учреждения, муниципальным заданием и др.</w:t>
      </w:r>
    </w:p>
    <w:p w:rsidR="002D17E8" w:rsidRDefault="00C31421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Деятельность ДДТ в </w:t>
      </w:r>
      <w:proofErr w:type="gramStart"/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течение 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учебного</w:t>
      </w:r>
      <w:proofErr w:type="gramEnd"/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года была направлена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решение задач согласно Программе развития и осуществлялась  с учетом запросов детей, потребностей семьи, особенностей национально-культурных традиций:</w:t>
      </w:r>
    </w:p>
    <w:p w:rsidR="002D17E8" w:rsidRDefault="00C31421">
      <w:pPr>
        <w:pStyle w:val="1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массовый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охват и занятость учащихся дополнительным образованием;</w:t>
      </w:r>
    </w:p>
    <w:p w:rsidR="002D17E8" w:rsidRDefault="00C3142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воспитательного пространства городского округа в целом как ближайшую среду жизнедеятельности ребенка и взрослого;</w:t>
      </w:r>
    </w:p>
    <w:p w:rsidR="002D17E8" w:rsidRDefault="00C31421">
      <w:pPr>
        <w:pStyle w:val="11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укрепление  нравственного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физического здоровья детей и подростков;</w:t>
      </w:r>
    </w:p>
    <w:p w:rsidR="002D17E8" w:rsidRDefault="00C31421">
      <w:pPr>
        <w:pStyle w:val="11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создание  условий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социального, культурного и профессионального самоопределения и творческой самореализации личности детей, адаптации их жизни в обществе;</w:t>
      </w:r>
    </w:p>
    <w:p w:rsidR="002D17E8" w:rsidRDefault="00C31421">
      <w:pPr>
        <w:pStyle w:val="1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создание  условий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выявления, поддержки и развития одарённых детей и детей с ограниченными возможностями здоровья, их самореализации, профессионального самоопределения в соответствии со способностями.</w:t>
      </w:r>
    </w:p>
    <w:p w:rsidR="002D17E8" w:rsidRDefault="00C31421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>Деятельность педагогов дополнительного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была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на развитие личностных особенностей детей, на создание условий обучения, при которых  обеспечивается успешность, рождается творчество, вдохновение и профессиональное самоопределение.</w:t>
      </w:r>
    </w:p>
    <w:p w:rsidR="002D17E8" w:rsidRDefault="00C31421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Деятельность творческих объединений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определялась  образовательными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программами различных направлений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D17E8" w:rsidRDefault="00C31421">
      <w:pPr>
        <w:pStyle w:val="12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ДДТ является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организатором и участником краевой выставки декоративно-прикладного творчества «Радуга талантов». В 2017 году на базе МБОУ ДО ДДТ организована и проведена </w:t>
      </w:r>
      <w:r>
        <w:rPr>
          <w:rFonts w:ascii="Times New Roman" w:hAnsi="Times New Roman"/>
          <w:iCs/>
          <w:sz w:val="28"/>
          <w:szCs w:val="28"/>
        </w:rPr>
        <w:t>VII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краевая выставка декоративно-прикладного творчества «Радуга Талантов».</w:t>
      </w:r>
    </w:p>
    <w:p w:rsidR="002D17E8" w:rsidRDefault="00C31421">
      <w:pPr>
        <w:pStyle w:val="12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ДДТ является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базовой  площадкой</w:t>
      </w:r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 xml:space="preserve">  регионального центра по работе с одаренными детьми и талантливой молодежью Приморского края  в городском округе ЗАТО г. Фокино.</w:t>
      </w:r>
    </w:p>
    <w:p w:rsidR="002D17E8" w:rsidRDefault="00C3142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 Характеристика контингента обучающихся</w:t>
      </w:r>
    </w:p>
    <w:p w:rsidR="002D17E8" w:rsidRDefault="00C31421">
      <w:pPr>
        <w:spacing w:after="0" w:line="360" w:lineRule="auto"/>
        <w:ind w:firstLine="708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Контингент обучающихся Дома детского творчества представлен группами детей, относящихся к различным возрастным и социальным категориям: </w:t>
      </w:r>
    </w:p>
    <w:p w:rsidR="002D17E8" w:rsidRDefault="00C31421" w:rsidP="0071295B">
      <w:pPr>
        <w:spacing w:after="0" w:line="360" w:lineRule="auto"/>
        <w:ind w:firstLine="708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71295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Контингент обучающихся 2016-2017 год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:</w:t>
      </w:r>
    </w:p>
    <w:p w:rsidR="0071295B" w:rsidRDefault="0071295B" w:rsidP="0071295B">
      <w:pPr>
        <w:spacing w:after="0" w:line="360" w:lineRule="auto"/>
        <w:ind w:firstLine="708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tbl>
      <w:tblPr>
        <w:tblStyle w:val="af5"/>
        <w:tblW w:w="1013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275"/>
        <w:gridCol w:w="1418"/>
        <w:gridCol w:w="1276"/>
        <w:gridCol w:w="1559"/>
        <w:gridCol w:w="1241"/>
      </w:tblGrid>
      <w:tr w:rsidR="002D17E8">
        <w:tc>
          <w:tcPr>
            <w:tcW w:w="1384" w:type="dxa"/>
          </w:tcPr>
          <w:p w:rsidR="002D17E8" w:rsidRDefault="00C31421">
            <w:pPr>
              <w:pStyle w:val="1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1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275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418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11-14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559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Мальчиков</w:t>
            </w:r>
          </w:p>
        </w:tc>
        <w:tc>
          <w:tcPr>
            <w:tcW w:w="1241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Девочек</w:t>
            </w:r>
          </w:p>
        </w:tc>
      </w:tr>
      <w:tr w:rsidR="002D17E8">
        <w:tc>
          <w:tcPr>
            <w:tcW w:w="1384" w:type="dxa"/>
          </w:tcPr>
          <w:p w:rsidR="002D17E8" w:rsidRDefault="00C31421">
            <w:pPr>
              <w:pStyle w:val="1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851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1029</w:t>
            </w:r>
          </w:p>
        </w:tc>
        <w:tc>
          <w:tcPr>
            <w:tcW w:w="1134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275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298</w:t>
            </w:r>
          </w:p>
        </w:tc>
        <w:tc>
          <w:tcPr>
            <w:tcW w:w="1418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326</w:t>
            </w:r>
          </w:p>
        </w:tc>
        <w:tc>
          <w:tcPr>
            <w:tcW w:w="1276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559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366</w:t>
            </w:r>
          </w:p>
        </w:tc>
        <w:tc>
          <w:tcPr>
            <w:tcW w:w="1241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663</w:t>
            </w:r>
          </w:p>
        </w:tc>
      </w:tr>
      <w:tr w:rsidR="002D17E8">
        <w:tc>
          <w:tcPr>
            <w:tcW w:w="1384" w:type="dxa"/>
          </w:tcPr>
          <w:p w:rsidR="002D17E8" w:rsidRDefault="00C31421">
            <w:pPr>
              <w:pStyle w:val="1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851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1216</w:t>
            </w:r>
          </w:p>
        </w:tc>
        <w:tc>
          <w:tcPr>
            <w:tcW w:w="1134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75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433</w:t>
            </w:r>
          </w:p>
        </w:tc>
        <w:tc>
          <w:tcPr>
            <w:tcW w:w="1418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383</w:t>
            </w:r>
          </w:p>
        </w:tc>
        <w:tc>
          <w:tcPr>
            <w:tcW w:w="1276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1559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398</w:t>
            </w:r>
          </w:p>
        </w:tc>
        <w:tc>
          <w:tcPr>
            <w:tcW w:w="1241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818</w:t>
            </w:r>
          </w:p>
        </w:tc>
      </w:tr>
    </w:tbl>
    <w:p w:rsidR="002D17E8" w:rsidRDefault="002D17E8" w:rsidP="00544467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17E8" w:rsidRDefault="00C31421" w:rsidP="0071295B">
      <w:pPr>
        <w:pStyle w:val="12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1295B">
        <w:rPr>
          <w:rFonts w:ascii="Times New Roman" w:hAnsi="Times New Roman"/>
          <w:b/>
          <w:i/>
          <w:sz w:val="28"/>
          <w:szCs w:val="28"/>
          <w:lang w:val="ru-RU"/>
        </w:rPr>
        <w:t>Количество детей социально-незащищенных категорий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1295B" w:rsidRDefault="0071295B" w:rsidP="0071295B">
      <w:pPr>
        <w:pStyle w:val="12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2D17E8">
        <w:tc>
          <w:tcPr>
            <w:tcW w:w="5211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Категории детей</w:t>
            </w:r>
          </w:p>
        </w:tc>
        <w:tc>
          <w:tcPr>
            <w:tcW w:w="4536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2016-2017 учебный год</w:t>
            </w:r>
          </w:p>
        </w:tc>
      </w:tr>
      <w:tr w:rsidR="002D17E8">
        <w:tc>
          <w:tcPr>
            <w:tcW w:w="5211" w:type="dxa"/>
          </w:tcPr>
          <w:p w:rsidR="002D17E8" w:rsidRDefault="00C31421">
            <w:pPr>
              <w:pStyle w:val="1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4536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D17E8">
        <w:tc>
          <w:tcPr>
            <w:tcW w:w="5211" w:type="dxa"/>
          </w:tcPr>
          <w:p w:rsidR="002D17E8" w:rsidRDefault="00C31421">
            <w:pPr>
              <w:pStyle w:val="1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с ОВЗ</w:t>
            </w:r>
          </w:p>
        </w:tc>
        <w:tc>
          <w:tcPr>
            <w:tcW w:w="4536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2D17E8">
        <w:tc>
          <w:tcPr>
            <w:tcW w:w="5211" w:type="dxa"/>
          </w:tcPr>
          <w:p w:rsidR="002D17E8" w:rsidRDefault="00C31421">
            <w:pPr>
              <w:pStyle w:val="1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Дети-сироты</w:t>
            </w:r>
          </w:p>
        </w:tc>
        <w:tc>
          <w:tcPr>
            <w:tcW w:w="4536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</w:tr>
      <w:tr w:rsidR="002D17E8">
        <w:tc>
          <w:tcPr>
            <w:tcW w:w="5211" w:type="dxa"/>
          </w:tcPr>
          <w:p w:rsidR="002D17E8" w:rsidRDefault="00C31421">
            <w:pPr>
              <w:pStyle w:val="1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из многодетных семей </w:t>
            </w:r>
          </w:p>
        </w:tc>
        <w:tc>
          <w:tcPr>
            <w:tcW w:w="4536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</w:tr>
      <w:tr w:rsidR="002D17E8">
        <w:tc>
          <w:tcPr>
            <w:tcW w:w="5211" w:type="dxa"/>
          </w:tcPr>
          <w:p w:rsidR="002D17E8" w:rsidRDefault="00C31421">
            <w:pPr>
              <w:pStyle w:val="1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из малообеспеченных семей </w:t>
            </w:r>
          </w:p>
        </w:tc>
        <w:tc>
          <w:tcPr>
            <w:tcW w:w="4536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</w:tr>
      <w:tr w:rsidR="002D17E8">
        <w:tc>
          <w:tcPr>
            <w:tcW w:w="5211" w:type="dxa"/>
          </w:tcPr>
          <w:p w:rsidR="002D17E8" w:rsidRDefault="00C31421">
            <w:pPr>
              <w:pStyle w:val="1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«группы риска»</w:t>
            </w:r>
          </w:p>
        </w:tc>
        <w:tc>
          <w:tcPr>
            <w:tcW w:w="4536" w:type="dxa"/>
          </w:tcPr>
          <w:p w:rsidR="002D17E8" w:rsidRDefault="00C31421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2D17E8" w:rsidRDefault="002D17E8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17E8" w:rsidRDefault="00C314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4575" cy="2990850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17E8" w:rsidRDefault="00C314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BalticaCTT" w:hAnsi="Times New Roman"/>
          <w:sz w:val="28"/>
          <w:szCs w:val="28"/>
        </w:rPr>
      </w:pPr>
      <w:r>
        <w:rPr>
          <w:rFonts w:ascii="Times New Roman" w:eastAsia="BalticaCTT" w:hAnsi="Times New Roman"/>
          <w:sz w:val="28"/>
          <w:szCs w:val="28"/>
        </w:rPr>
        <w:t xml:space="preserve">Результаты исследования контингента </w:t>
      </w:r>
      <w:proofErr w:type="gramStart"/>
      <w:r>
        <w:rPr>
          <w:rFonts w:ascii="Times New Roman" w:eastAsia="BalticaCTT" w:hAnsi="Times New Roman"/>
          <w:sz w:val="28"/>
          <w:szCs w:val="28"/>
        </w:rPr>
        <w:t>обучающихся  свидетельствуют</w:t>
      </w:r>
      <w:proofErr w:type="gramEnd"/>
      <w:r>
        <w:rPr>
          <w:rFonts w:ascii="Times New Roman" w:eastAsia="BalticaCTT" w:hAnsi="Times New Roman"/>
          <w:sz w:val="28"/>
          <w:szCs w:val="28"/>
        </w:rPr>
        <w:t xml:space="preserve"> о том, что количество детей дошкольного и младшего школьного возраста составляет 44% ( в 2016 году -52%)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BalticaCTT" w:hAnsi="Times New Roman"/>
          <w:sz w:val="28"/>
          <w:szCs w:val="28"/>
        </w:rPr>
        <w:t xml:space="preserve"> Численность учащихся основной   и средней школы </w:t>
      </w:r>
      <w:proofErr w:type="gramStart"/>
      <w:r>
        <w:rPr>
          <w:rFonts w:ascii="Times New Roman" w:eastAsia="BalticaCTT" w:hAnsi="Times New Roman"/>
          <w:sz w:val="28"/>
          <w:szCs w:val="28"/>
        </w:rPr>
        <w:t>составляет  32</w:t>
      </w:r>
      <w:proofErr w:type="gramEnd"/>
      <w:r w:rsidR="00544467">
        <w:rPr>
          <w:rFonts w:ascii="Times New Roman" w:eastAsia="BalticaCTT" w:hAnsi="Times New Roman"/>
          <w:sz w:val="28"/>
          <w:szCs w:val="28"/>
        </w:rPr>
        <w:t>%  (в 2016 году- 48 %). Д</w:t>
      </w:r>
      <w:r>
        <w:rPr>
          <w:rFonts w:ascii="Times New Roman" w:eastAsia="BalticaCTT" w:hAnsi="Times New Roman"/>
          <w:sz w:val="28"/>
          <w:szCs w:val="28"/>
        </w:rPr>
        <w:t>оля старшеклассников в возрасте 15-18 лет среди воспитанников ДДТ остается маленькой – 24</w:t>
      </w:r>
      <w:proofErr w:type="gramStart"/>
      <w:r>
        <w:rPr>
          <w:rFonts w:ascii="Times New Roman" w:eastAsia="BalticaCTT" w:hAnsi="Times New Roman"/>
          <w:sz w:val="28"/>
          <w:szCs w:val="28"/>
        </w:rPr>
        <w:t>%</w:t>
      </w:r>
      <w:r w:rsidR="00544467">
        <w:rPr>
          <w:rFonts w:ascii="Times New Roman" w:eastAsia="BalticaCTT" w:hAnsi="Times New Roman"/>
          <w:sz w:val="28"/>
          <w:szCs w:val="28"/>
        </w:rPr>
        <w:t xml:space="preserve"> )</w:t>
      </w:r>
      <w:proofErr w:type="gramEnd"/>
      <w:r w:rsidR="00544467">
        <w:rPr>
          <w:rFonts w:ascii="Times New Roman" w:eastAsia="BalticaCTT" w:hAnsi="Times New Roman"/>
          <w:sz w:val="28"/>
          <w:szCs w:val="28"/>
        </w:rPr>
        <w:t xml:space="preserve">  от общей численности детей, но возросла по сравнению с 2016 годом  -   16%</w:t>
      </w:r>
      <w:r>
        <w:rPr>
          <w:rFonts w:ascii="Times New Roman" w:eastAsia="BalticaCTT" w:hAnsi="Times New Roman"/>
          <w:sz w:val="28"/>
          <w:szCs w:val="28"/>
        </w:rPr>
        <w:t xml:space="preserve">.          </w:t>
      </w:r>
    </w:p>
    <w:p w:rsidR="002D17E8" w:rsidRDefault="00C3142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alticaCTT" w:hAnsi="Times New Roman"/>
          <w:sz w:val="28"/>
          <w:szCs w:val="28"/>
        </w:rPr>
      </w:pPr>
      <w:r>
        <w:rPr>
          <w:rFonts w:ascii="Times New Roman" w:eastAsia="BalticaCTT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2647950"/>
            <wp:effectExtent l="0" t="0" r="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BalticaCTT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7E8" w:rsidRDefault="00C31421" w:rsidP="003E2AB9">
      <w:pPr>
        <w:pStyle w:val="ad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4575" cy="2457450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17E8" w:rsidRDefault="00C31421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Характеристика реализуемых </w:t>
      </w:r>
      <w:proofErr w:type="gramStart"/>
      <w:r>
        <w:rPr>
          <w:rFonts w:ascii="Times New Roman" w:hAnsi="Times New Roman"/>
          <w:b/>
          <w:sz w:val="32"/>
          <w:szCs w:val="32"/>
        </w:rPr>
        <w:t>дополнительных  образовательных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программ в МБОУ ДО ДДТ</w:t>
      </w:r>
    </w:p>
    <w:p w:rsidR="002D17E8" w:rsidRDefault="002D17E8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2D17E8" w:rsidRDefault="00C314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Программное обеспечение педагогического процесса отвечает целям и задачам деятельности МБОУ </w:t>
      </w:r>
      <w:proofErr w:type="gramStart"/>
      <w:r>
        <w:rPr>
          <w:rFonts w:ascii="Times New Roman" w:hAnsi="Times New Roman"/>
          <w:sz w:val="28"/>
          <w:szCs w:val="28"/>
        </w:rPr>
        <w:t>ДО  ДДТ</w:t>
      </w:r>
      <w:proofErr w:type="gramEnd"/>
      <w:r>
        <w:rPr>
          <w:rFonts w:ascii="Times New Roman" w:hAnsi="Times New Roman"/>
          <w:sz w:val="28"/>
          <w:szCs w:val="28"/>
        </w:rPr>
        <w:t xml:space="preserve">, обеспечивающим обучение, воспитание и развитие детей. Дополнительные образовательные </w:t>
      </w:r>
      <w:proofErr w:type="gramStart"/>
      <w:r>
        <w:rPr>
          <w:rFonts w:ascii="Times New Roman" w:hAnsi="Times New Roman"/>
          <w:sz w:val="28"/>
          <w:szCs w:val="28"/>
        </w:rPr>
        <w:t>программы  рассчитаны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детей в возрасте от 5 до 18 лет.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 программ определяется педагогом, оно ориентировано на создание полноценных условий для развития и соответствует направленностям дополнительных образовательных программ, определенному уровню образования </w:t>
      </w:r>
      <w:proofErr w:type="gramStart"/>
      <w:r>
        <w:rPr>
          <w:rFonts w:ascii="Times New Roman" w:hAnsi="Times New Roman"/>
          <w:sz w:val="28"/>
          <w:szCs w:val="28"/>
        </w:rPr>
        <w:t>ребенка,  достижениям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мировой культуры с учетом  национальных особенностей региона.     </w:t>
      </w:r>
    </w:p>
    <w:p w:rsidR="002D17E8" w:rsidRDefault="00C314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учреждении в 2016-2017 учебном году было </w:t>
      </w:r>
      <w:proofErr w:type="gramStart"/>
      <w:r>
        <w:rPr>
          <w:rFonts w:ascii="Times New Roman" w:hAnsi="Times New Roman"/>
          <w:sz w:val="28"/>
          <w:szCs w:val="28"/>
        </w:rPr>
        <w:t>реализовано  44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дополнительные образовательные программы  (79 групп) по 6 направленностям.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обучения по каждой из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направленностей  определяется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содержанием программ, характером обучения и нормами СанПиНа. Занятия проводятся по группам, по подгруппам, индивидуально или со всем составом объединения. Каждый ребенок имеет право заниматься в нескольких объединениях, менять их. Структура и содержание образовательных программ соответствуют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современным  требованиям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определяют конкретные знания, умения и навыки детей по каждому году  обучения, тематику занятий, мониторинг результатов обучения и конечный результат. </w:t>
      </w:r>
    </w:p>
    <w:p w:rsidR="002D17E8" w:rsidRDefault="00C314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Доме детского творчества каждому учащемуся представлена максимальная возможность самореализации, проявления способностей и талантов.</w:t>
      </w:r>
    </w:p>
    <w:p w:rsidR="002D17E8" w:rsidRDefault="00C31421">
      <w:pPr>
        <w:shd w:val="clear" w:color="auto" w:fill="FFFFFF"/>
        <w:tabs>
          <w:tab w:val="right" w:pos="9667"/>
        </w:tabs>
        <w:ind w:left="289"/>
        <w:rPr>
          <w:rFonts w:ascii="Times New Roman" w:eastAsia="Calibri" w:hAnsi="Times New Roman"/>
          <w:b/>
          <w:i/>
          <w:iCs/>
          <w:color w:val="000000"/>
          <w:spacing w:val="-1"/>
          <w:w w:val="107"/>
          <w:sz w:val="28"/>
          <w:szCs w:val="28"/>
        </w:rPr>
      </w:pPr>
      <w:r>
        <w:rPr>
          <w:rFonts w:ascii="Times New Roman" w:eastAsia="Calibri" w:hAnsi="Times New Roman"/>
          <w:b/>
          <w:i/>
          <w:iCs/>
          <w:color w:val="000000"/>
          <w:spacing w:val="-1"/>
          <w:w w:val="107"/>
          <w:sz w:val="28"/>
          <w:szCs w:val="28"/>
        </w:rPr>
        <w:t xml:space="preserve">Классификация программ по основным направлениям деятельности </w:t>
      </w:r>
    </w:p>
    <w:p w:rsidR="002D17E8" w:rsidRDefault="00C31421">
      <w:pPr>
        <w:spacing w:after="0" w:line="240" w:lineRule="auto"/>
        <w:ind w:firstLine="2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2016-2017 учебном </w:t>
      </w:r>
      <w:proofErr w:type="gramStart"/>
      <w:r>
        <w:rPr>
          <w:rFonts w:ascii="Times New Roman" w:hAnsi="Times New Roman"/>
          <w:sz w:val="28"/>
          <w:szCs w:val="28"/>
        </w:rPr>
        <w:t>году  реализовывались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  дополнительные</w:t>
      </w:r>
    </w:p>
    <w:p w:rsidR="002D17E8" w:rsidRDefault="00C31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образовательные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  по следующим направлениям:</w:t>
      </w:r>
    </w:p>
    <w:p w:rsidR="002D17E8" w:rsidRDefault="002D17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977"/>
      </w:tblGrid>
      <w:tr w:rsidR="002D17E8">
        <w:tc>
          <w:tcPr>
            <w:tcW w:w="3794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работы ДДТ </w:t>
            </w:r>
          </w:p>
        </w:tc>
        <w:tc>
          <w:tcPr>
            <w:tcW w:w="2835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Количество программ</w:t>
            </w:r>
          </w:p>
        </w:tc>
        <w:tc>
          <w:tcPr>
            <w:tcW w:w="2977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D17E8">
        <w:tc>
          <w:tcPr>
            <w:tcW w:w="3794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35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D17E8">
        <w:tc>
          <w:tcPr>
            <w:tcW w:w="3794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835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D17E8">
        <w:tc>
          <w:tcPr>
            <w:tcW w:w="3794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2835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17E8">
        <w:tc>
          <w:tcPr>
            <w:tcW w:w="3794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835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7E8">
        <w:tc>
          <w:tcPr>
            <w:tcW w:w="3794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835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17E8">
        <w:tc>
          <w:tcPr>
            <w:tcW w:w="3794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835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17E8">
        <w:tc>
          <w:tcPr>
            <w:tcW w:w="3794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D17E8">
        <w:tc>
          <w:tcPr>
            <w:tcW w:w="3794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Платные услуги:</w:t>
            </w:r>
          </w:p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направление </w:t>
            </w:r>
          </w:p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835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2</w:t>
            </w:r>
          </w:p>
        </w:tc>
        <w:tc>
          <w:tcPr>
            <w:tcW w:w="2977" w:type="dxa"/>
          </w:tcPr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D17E8" w:rsidRDefault="00C31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D17E8" w:rsidRDefault="00C314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-</w:t>
            </w:r>
          </w:p>
        </w:tc>
      </w:tr>
    </w:tbl>
    <w:p w:rsidR="00C460B2" w:rsidRDefault="00C460B2" w:rsidP="00C46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17E8" w:rsidRPr="00C460B2" w:rsidRDefault="00C460B2" w:rsidP="00C460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программы МБОУ ДО ДДТ различаются продолжительностью реализации.</w:t>
      </w:r>
    </w:p>
    <w:p w:rsidR="002D17E8" w:rsidRDefault="00C314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Сроки реализации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дополнительных  общеобразовательных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программ.</w:t>
      </w:r>
    </w:p>
    <w:tbl>
      <w:tblPr>
        <w:tblpPr w:leftFromText="180" w:rightFromText="180" w:vertAnchor="text" w:horzAnchor="margin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977"/>
      </w:tblGrid>
      <w:tr w:rsidR="002D17E8">
        <w:tc>
          <w:tcPr>
            <w:tcW w:w="3936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</w:t>
            </w:r>
          </w:p>
        </w:tc>
        <w:tc>
          <w:tcPr>
            <w:tcW w:w="2693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2977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17E8">
        <w:tc>
          <w:tcPr>
            <w:tcW w:w="3936" w:type="dxa"/>
          </w:tcPr>
          <w:p w:rsidR="002D17E8" w:rsidRDefault="00C31421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2D17E8">
        <w:tc>
          <w:tcPr>
            <w:tcW w:w="3936" w:type="dxa"/>
          </w:tcPr>
          <w:p w:rsidR="002D17E8" w:rsidRDefault="00C31421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693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2D17E8">
        <w:tc>
          <w:tcPr>
            <w:tcW w:w="3936" w:type="dxa"/>
          </w:tcPr>
          <w:p w:rsidR="002D17E8" w:rsidRDefault="00C31421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693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2D17E8">
        <w:tc>
          <w:tcPr>
            <w:tcW w:w="3936" w:type="dxa"/>
          </w:tcPr>
          <w:p w:rsidR="002D17E8" w:rsidRDefault="00C31421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693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D17E8">
        <w:tc>
          <w:tcPr>
            <w:tcW w:w="3936" w:type="dxa"/>
          </w:tcPr>
          <w:p w:rsidR="002D17E8" w:rsidRDefault="00C31421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D17E8">
        <w:tc>
          <w:tcPr>
            <w:tcW w:w="3936" w:type="dxa"/>
          </w:tcPr>
          <w:p w:rsidR="002D17E8" w:rsidRDefault="00C31421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2D17E8" w:rsidRDefault="00C31421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2D17E8" w:rsidRDefault="002D17E8" w:rsidP="00985922">
      <w:pPr>
        <w:pStyle w:val="12"/>
        <w:rPr>
          <w:rFonts w:ascii="Times New Roman" w:hAnsi="Times New Roman"/>
          <w:b/>
          <w:i/>
          <w:sz w:val="28"/>
          <w:szCs w:val="28"/>
        </w:rPr>
      </w:pPr>
    </w:p>
    <w:p w:rsidR="00C460B2" w:rsidRPr="007E4074" w:rsidRDefault="00C460B2" w:rsidP="00C460B2">
      <w:pPr>
        <w:rPr>
          <w:rFonts w:ascii="Times New Roman" w:hAnsi="Times New Roman"/>
          <w:b/>
          <w:i/>
          <w:sz w:val="28"/>
          <w:szCs w:val="28"/>
        </w:rPr>
      </w:pPr>
      <w:r w:rsidRPr="007E4074">
        <w:rPr>
          <w:rFonts w:ascii="Times New Roman" w:hAnsi="Times New Roman"/>
          <w:b/>
          <w:i/>
          <w:sz w:val="28"/>
          <w:szCs w:val="28"/>
        </w:rPr>
        <w:t>Уровни реализации дополнительных образовательных программ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C460B2" w:rsidRPr="00A76946" w:rsidTr="00627B2F">
        <w:tc>
          <w:tcPr>
            <w:tcW w:w="3261" w:type="dxa"/>
          </w:tcPr>
          <w:p w:rsidR="00C460B2" w:rsidRPr="00DC5886" w:rsidRDefault="00C460B2" w:rsidP="00627B2F">
            <w:pPr>
              <w:rPr>
                <w:rFonts w:ascii="Times New Roman" w:hAnsi="Times New Roman"/>
              </w:rPr>
            </w:pPr>
            <w:r w:rsidRPr="00A7694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095" w:type="dxa"/>
          </w:tcPr>
          <w:p w:rsidR="00C460B2" w:rsidRPr="00A76946" w:rsidRDefault="00C460B2" w:rsidP="00627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  <w:r w:rsidRPr="00A76946">
              <w:rPr>
                <w:rFonts w:ascii="Times New Roman" w:hAnsi="Times New Roman"/>
              </w:rPr>
              <w:t xml:space="preserve"> </w:t>
            </w:r>
            <w:proofErr w:type="spellStart"/>
            <w:r w:rsidRPr="00A76946">
              <w:rPr>
                <w:rFonts w:ascii="Times New Roman" w:hAnsi="Times New Roman"/>
              </w:rPr>
              <w:t>уч.г</w:t>
            </w:r>
            <w:proofErr w:type="spellEnd"/>
            <w:r w:rsidRPr="00A76946">
              <w:rPr>
                <w:rFonts w:ascii="Times New Roman" w:hAnsi="Times New Roman"/>
              </w:rPr>
              <w:t>.</w:t>
            </w:r>
          </w:p>
        </w:tc>
      </w:tr>
      <w:tr w:rsidR="00C460B2" w:rsidRPr="00A76946" w:rsidTr="00627B2F">
        <w:tc>
          <w:tcPr>
            <w:tcW w:w="3261" w:type="dxa"/>
          </w:tcPr>
          <w:p w:rsidR="00C460B2" w:rsidRPr="00DC5886" w:rsidRDefault="00C460B2" w:rsidP="00627B2F">
            <w:pPr>
              <w:jc w:val="both"/>
              <w:rPr>
                <w:rFonts w:ascii="Times New Roman" w:hAnsi="Times New Roman"/>
              </w:rPr>
            </w:pPr>
            <w:r w:rsidRPr="00A76946">
              <w:rPr>
                <w:rFonts w:ascii="Times New Roman" w:hAnsi="Times New Roman"/>
              </w:rPr>
              <w:t>I ступень</w:t>
            </w:r>
            <w:proofErr w:type="gramStart"/>
            <w:r w:rsidRPr="00A7694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5-10</w:t>
            </w:r>
            <w:r w:rsidRPr="00A76946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6095" w:type="dxa"/>
          </w:tcPr>
          <w:p w:rsidR="00C460B2" w:rsidRPr="00A76946" w:rsidRDefault="00655F9A" w:rsidP="00627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  <w:r w:rsidR="00C460B2">
              <w:rPr>
                <w:rFonts w:ascii="Times New Roman" w:hAnsi="Times New Roman"/>
              </w:rPr>
              <w:t xml:space="preserve"> (4</w:t>
            </w:r>
            <w:r>
              <w:rPr>
                <w:rFonts w:ascii="Times New Roman" w:hAnsi="Times New Roman"/>
              </w:rPr>
              <w:t>4</w:t>
            </w:r>
            <w:r w:rsidR="00C460B2" w:rsidRPr="00A76946">
              <w:rPr>
                <w:rFonts w:ascii="Times New Roman" w:hAnsi="Times New Roman"/>
              </w:rPr>
              <w:t>%</w:t>
            </w:r>
            <w:r w:rsidR="00C460B2">
              <w:rPr>
                <w:rFonts w:ascii="Times New Roman" w:hAnsi="Times New Roman"/>
              </w:rPr>
              <w:t>)</w:t>
            </w:r>
          </w:p>
        </w:tc>
      </w:tr>
      <w:tr w:rsidR="00C460B2" w:rsidRPr="00A76946" w:rsidTr="00627B2F">
        <w:tc>
          <w:tcPr>
            <w:tcW w:w="3261" w:type="dxa"/>
          </w:tcPr>
          <w:p w:rsidR="00C460B2" w:rsidRPr="00DC5886" w:rsidRDefault="00C460B2" w:rsidP="00627B2F">
            <w:pPr>
              <w:jc w:val="both"/>
              <w:rPr>
                <w:rFonts w:ascii="Times New Roman" w:hAnsi="Times New Roman"/>
              </w:rPr>
            </w:pPr>
            <w:r w:rsidRPr="00A76946">
              <w:rPr>
                <w:rFonts w:ascii="Times New Roman" w:hAnsi="Times New Roman"/>
              </w:rPr>
              <w:t xml:space="preserve">II </w:t>
            </w:r>
            <w:proofErr w:type="gramStart"/>
            <w:r w:rsidRPr="00A76946">
              <w:rPr>
                <w:rFonts w:ascii="Times New Roman" w:hAnsi="Times New Roman"/>
              </w:rPr>
              <w:t xml:space="preserve">ступень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11</w:t>
            </w:r>
            <w:r w:rsidRPr="00A76946">
              <w:rPr>
                <w:rFonts w:ascii="Times New Roman" w:hAnsi="Times New Roman"/>
              </w:rPr>
              <w:t>-14 лет)</w:t>
            </w:r>
          </w:p>
        </w:tc>
        <w:tc>
          <w:tcPr>
            <w:tcW w:w="6095" w:type="dxa"/>
          </w:tcPr>
          <w:p w:rsidR="00C460B2" w:rsidRPr="00A76946" w:rsidRDefault="00655F9A" w:rsidP="00627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 (32</w:t>
            </w:r>
            <w:r w:rsidR="00C460B2" w:rsidRPr="00A76946">
              <w:rPr>
                <w:rFonts w:ascii="Times New Roman" w:hAnsi="Times New Roman"/>
              </w:rPr>
              <w:t>%</w:t>
            </w:r>
            <w:r w:rsidR="00C460B2">
              <w:rPr>
                <w:rFonts w:ascii="Times New Roman" w:hAnsi="Times New Roman"/>
              </w:rPr>
              <w:t>)</w:t>
            </w:r>
          </w:p>
        </w:tc>
      </w:tr>
      <w:tr w:rsidR="00C460B2" w:rsidRPr="00A76946" w:rsidTr="00627B2F">
        <w:tc>
          <w:tcPr>
            <w:tcW w:w="3261" w:type="dxa"/>
          </w:tcPr>
          <w:p w:rsidR="00C460B2" w:rsidRPr="00DC5886" w:rsidRDefault="00C460B2" w:rsidP="00627B2F">
            <w:pPr>
              <w:jc w:val="both"/>
              <w:rPr>
                <w:rFonts w:ascii="Times New Roman" w:hAnsi="Times New Roman"/>
              </w:rPr>
            </w:pPr>
            <w:r w:rsidRPr="00A76946">
              <w:rPr>
                <w:rFonts w:ascii="Times New Roman" w:hAnsi="Times New Roman"/>
              </w:rPr>
              <w:t xml:space="preserve">III </w:t>
            </w:r>
            <w:proofErr w:type="gramStart"/>
            <w:r w:rsidRPr="00A76946">
              <w:rPr>
                <w:rFonts w:ascii="Times New Roman" w:hAnsi="Times New Roman"/>
              </w:rPr>
              <w:t xml:space="preserve">ступень </w:t>
            </w:r>
            <w:r>
              <w:rPr>
                <w:rFonts w:ascii="Times New Roman" w:hAnsi="Times New Roman"/>
              </w:rPr>
              <w:t xml:space="preserve"> </w:t>
            </w:r>
            <w:r w:rsidRPr="00A76946">
              <w:rPr>
                <w:rFonts w:ascii="Times New Roman" w:hAnsi="Times New Roman"/>
              </w:rPr>
              <w:t>(</w:t>
            </w:r>
            <w:proofErr w:type="gramEnd"/>
            <w:r w:rsidRPr="00A76946">
              <w:rPr>
                <w:rFonts w:ascii="Times New Roman" w:hAnsi="Times New Roman"/>
              </w:rPr>
              <w:t>15-18 лет)</w:t>
            </w:r>
          </w:p>
        </w:tc>
        <w:tc>
          <w:tcPr>
            <w:tcW w:w="6095" w:type="dxa"/>
          </w:tcPr>
          <w:p w:rsidR="00C460B2" w:rsidRPr="00A76946" w:rsidRDefault="00655F9A" w:rsidP="00627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  <w:r w:rsidR="00C460B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24</w:t>
            </w:r>
            <w:r w:rsidR="00C460B2" w:rsidRPr="00A76946">
              <w:rPr>
                <w:rFonts w:ascii="Times New Roman" w:hAnsi="Times New Roman"/>
              </w:rPr>
              <w:t>%</w:t>
            </w:r>
            <w:r w:rsidR="00C460B2">
              <w:rPr>
                <w:rFonts w:ascii="Times New Roman" w:hAnsi="Times New Roman"/>
              </w:rPr>
              <w:t>)</w:t>
            </w:r>
          </w:p>
        </w:tc>
      </w:tr>
    </w:tbl>
    <w:p w:rsidR="00C460B2" w:rsidRPr="004C1D0D" w:rsidRDefault="00C460B2" w:rsidP="00C460B2">
      <w:pPr>
        <w:jc w:val="both"/>
        <w:rPr>
          <w:rFonts w:ascii="Times New Roman" w:hAnsi="Times New Roman"/>
          <w:sz w:val="16"/>
          <w:szCs w:val="16"/>
        </w:rPr>
      </w:pPr>
    </w:p>
    <w:p w:rsidR="00C460B2" w:rsidRPr="00CB500D" w:rsidRDefault="00C460B2" w:rsidP="00C460B2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учреждении образовательных программ вс</w:t>
      </w:r>
      <w:r w:rsidR="00655F9A">
        <w:rPr>
          <w:rFonts w:ascii="Times New Roman" w:hAnsi="Times New Roman"/>
          <w:sz w:val="28"/>
          <w:szCs w:val="28"/>
        </w:rPr>
        <w:t xml:space="preserve">ех уровней образования </w:t>
      </w:r>
      <w:proofErr w:type="gramStart"/>
      <w:r w:rsidR="00655F9A">
        <w:rPr>
          <w:rFonts w:ascii="Times New Roman" w:hAnsi="Times New Roman"/>
          <w:sz w:val="28"/>
          <w:szCs w:val="28"/>
        </w:rPr>
        <w:t xml:space="preserve">позволило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учебного года  удовлетворять потребности в образовательных услугах всех слоев населения городского округа. </w:t>
      </w:r>
    </w:p>
    <w:p w:rsidR="00C460B2" w:rsidRDefault="00C460B2">
      <w:pPr>
        <w:pStyle w:val="12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D17E8" w:rsidRPr="006F4069" w:rsidRDefault="006F4069">
      <w:pPr>
        <w:pStyle w:val="12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Объединения ДДТ, действующие на базе дворовых клубов</w:t>
      </w:r>
      <w:r w:rsidR="00C31421" w:rsidRPr="006F4069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2D17E8" w:rsidRPr="006F4069" w:rsidRDefault="002D17E8">
      <w:pPr>
        <w:pStyle w:val="12"/>
        <w:rPr>
          <w:rFonts w:ascii="Times New Roman" w:hAnsi="Times New Roman"/>
          <w:b/>
          <w:sz w:val="10"/>
          <w:szCs w:val="10"/>
          <w:lang w:val="ru-RU"/>
        </w:rPr>
      </w:pPr>
    </w:p>
    <w:p w:rsidR="002D17E8" w:rsidRPr="006F4069" w:rsidRDefault="002D17E8">
      <w:pPr>
        <w:pStyle w:val="12"/>
        <w:rPr>
          <w:rFonts w:ascii="Times New Roman" w:hAnsi="Times New Roman"/>
          <w:b/>
          <w:sz w:val="10"/>
          <w:szCs w:val="10"/>
          <w:lang w:val="ru-RU"/>
        </w:rPr>
      </w:pPr>
    </w:p>
    <w:p w:rsidR="002D17E8" w:rsidRPr="006F4069" w:rsidRDefault="002D17E8">
      <w:pPr>
        <w:pStyle w:val="12"/>
        <w:rPr>
          <w:rFonts w:ascii="Times New Roman" w:hAnsi="Times New Roman"/>
          <w:b/>
          <w:sz w:val="10"/>
          <w:szCs w:val="10"/>
          <w:lang w:val="ru-RU"/>
        </w:rPr>
      </w:pP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2841"/>
        <w:gridCol w:w="1971"/>
        <w:gridCol w:w="1971"/>
        <w:gridCol w:w="2256"/>
      </w:tblGrid>
      <w:tr w:rsidR="00527CB6" w:rsidTr="00527CB6">
        <w:tc>
          <w:tcPr>
            <w:tcW w:w="567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841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клуба</w:t>
            </w:r>
            <w:proofErr w:type="spellEnd"/>
          </w:p>
        </w:tc>
        <w:tc>
          <w:tcPr>
            <w:tcW w:w="1971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программ</w:t>
            </w:r>
            <w:proofErr w:type="spellEnd"/>
          </w:p>
          <w:p w:rsidR="00527CB6" w:rsidRDefault="00527CB6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групп</w:t>
            </w:r>
            <w:proofErr w:type="spellEnd"/>
          </w:p>
        </w:tc>
        <w:tc>
          <w:tcPr>
            <w:tcW w:w="2256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детей</w:t>
            </w:r>
            <w:proofErr w:type="spellEnd"/>
          </w:p>
        </w:tc>
      </w:tr>
      <w:tr w:rsidR="00527CB6" w:rsidTr="00527CB6">
        <w:tc>
          <w:tcPr>
            <w:tcW w:w="567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1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Чудетство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71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1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56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527CB6" w:rsidTr="00527CB6">
        <w:tc>
          <w:tcPr>
            <w:tcW w:w="567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1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Рукодельница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71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1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6" w:type="dxa"/>
          </w:tcPr>
          <w:p w:rsidR="00527CB6" w:rsidRDefault="00527CB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527CB6" w:rsidTr="00527CB6">
        <w:tc>
          <w:tcPr>
            <w:tcW w:w="567" w:type="dxa"/>
          </w:tcPr>
          <w:p w:rsidR="00527CB6" w:rsidRDefault="00527CB6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</w:tcPr>
          <w:p w:rsidR="00527CB6" w:rsidRDefault="00527CB6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71" w:type="dxa"/>
          </w:tcPr>
          <w:p w:rsidR="00527CB6" w:rsidRDefault="00527CB6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1" w:type="dxa"/>
          </w:tcPr>
          <w:p w:rsidR="00527CB6" w:rsidRDefault="00527CB6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56" w:type="dxa"/>
          </w:tcPr>
          <w:p w:rsidR="00527CB6" w:rsidRDefault="00527CB6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</w:t>
            </w:r>
          </w:p>
        </w:tc>
      </w:tr>
    </w:tbl>
    <w:p w:rsidR="002D17E8" w:rsidRDefault="002D17E8">
      <w:pPr>
        <w:pStyle w:val="12"/>
        <w:rPr>
          <w:rFonts w:ascii="Times New Roman" w:hAnsi="Times New Roman"/>
          <w:b/>
          <w:sz w:val="36"/>
          <w:szCs w:val="36"/>
        </w:rPr>
      </w:pPr>
    </w:p>
    <w:p w:rsidR="00985922" w:rsidRPr="00985922" w:rsidRDefault="00985922" w:rsidP="00985922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некоторых объединений осуществляется на базе других учреждений: «Ручная вышивка», педагог Коровина Н.Н. (гимназия №259), «Детский хор», педагог </w:t>
      </w:r>
      <w:proofErr w:type="spellStart"/>
      <w:r>
        <w:rPr>
          <w:sz w:val="28"/>
          <w:szCs w:val="28"/>
        </w:rPr>
        <w:t>Шабрина</w:t>
      </w:r>
      <w:proofErr w:type="spellEnd"/>
      <w:r>
        <w:rPr>
          <w:sz w:val="28"/>
          <w:szCs w:val="28"/>
        </w:rPr>
        <w:t xml:space="preserve"> М.В. (СОШ№251</w:t>
      </w:r>
      <w:proofErr w:type="gramStart"/>
      <w:r>
        <w:rPr>
          <w:sz w:val="28"/>
          <w:szCs w:val="28"/>
        </w:rPr>
        <w:t>),  «</w:t>
      </w:r>
      <w:proofErr w:type="gramEnd"/>
      <w:r>
        <w:rPr>
          <w:sz w:val="28"/>
          <w:szCs w:val="28"/>
        </w:rPr>
        <w:t xml:space="preserve">Химия и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Мухамбеталиева</w:t>
      </w:r>
      <w:proofErr w:type="spellEnd"/>
      <w:r>
        <w:rPr>
          <w:sz w:val="28"/>
          <w:szCs w:val="28"/>
        </w:rPr>
        <w:t xml:space="preserve"> А.У. (ВСШ),  «Основы православной культуры», педагог Васильева Л.А. (ВСШ),  «Практическая астрономия», педагог Третьякова А.Г. (ВСШ), «Вдохновение», педагог </w:t>
      </w:r>
      <w:proofErr w:type="spellStart"/>
      <w:r>
        <w:rPr>
          <w:sz w:val="28"/>
          <w:szCs w:val="28"/>
        </w:rPr>
        <w:t>Хайзик</w:t>
      </w:r>
      <w:proofErr w:type="spellEnd"/>
      <w:r>
        <w:rPr>
          <w:sz w:val="28"/>
          <w:szCs w:val="28"/>
        </w:rPr>
        <w:t xml:space="preserve"> Н.Ю. (ВСШ), «Автодело», педагог </w:t>
      </w:r>
      <w:proofErr w:type="spellStart"/>
      <w:r>
        <w:rPr>
          <w:sz w:val="28"/>
          <w:szCs w:val="28"/>
        </w:rPr>
        <w:t>Сытенков</w:t>
      </w:r>
      <w:proofErr w:type="spellEnd"/>
      <w:r>
        <w:rPr>
          <w:sz w:val="28"/>
          <w:szCs w:val="28"/>
        </w:rPr>
        <w:t xml:space="preserve"> С.В. (ВСШ). На базе других ОУ в 2016-2017 году обучалось 126 детей, что составило 10% от общего количества детей.</w:t>
      </w:r>
    </w:p>
    <w:p w:rsidR="002D17E8" w:rsidRDefault="00C31421">
      <w:pPr>
        <w:pStyle w:val="ad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Объединения ДДТ, действующие на базе других образовательных</w:t>
      </w:r>
    </w:p>
    <w:p w:rsidR="002D17E8" w:rsidRDefault="00C31421">
      <w:pPr>
        <w:pStyle w:val="ad"/>
        <w:ind w:left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организаций</w:t>
      </w:r>
      <w:proofErr w:type="gramEnd"/>
    </w:p>
    <w:tbl>
      <w:tblPr>
        <w:tblStyle w:val="af5"/>
        <w:tblpPr w:leftFromText="180" w:rightFromText="180" w:vertAnchor="text" w:horzAnchor="margin" w:tblpY="378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1699"/>
        <w:gridCol w:w="1361"/>
        <w:gridCol w:w="2014"/>
      </w:tblGrid>
      <w:tr w:rsidR="002D17E8">
        <w:tc>
          <w:tcPr>
            <w:tcW w:w="567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823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</w:rPr>
              <w:t>Учреждение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9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программ</w:t>
            </w:r>
            <w:proofErr w:type="spellEnd"/>
          </w:p>
        </w:tc>
        <w:tc>
          <w:tcPr>
            <w:tcW w:w="1361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групп</w:t>
            </w:r>
            <w:proofErr w:type="spellEnd"/>
          </w:p>
        </w:tc>
        <w:tc>
          <w:tcPr>
            <w:tcW w:w="2014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детей</w:t>
            </w:r>
            <w:proofErr w:type="spellEnd"/>
          </w:p>
        </w:tc>
      </w:tr>
      <w:tr w:rsidR="002D17E8">
        <w:tc>
          <w:tcPr>
            <w:tcW w:w="567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3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699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2D17E8">
        <w:tc>
          <w:tcPr>
            <w:tcW w:w="567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3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 251</w:t>
            </w:r>
          </w:p>
        </w:tc>
        <w:tc>
          <w:tcPr>
            <w:tcW w:w="1699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4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2D17E8">
        <w:tc>
          <w:tcPr>
            <w:tcW w:w="567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3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Гимназия</w:t>
            </w:r>
            <w:proofErr w:type="spellEnd"/>
            <w:r>
              <w:rPr>
                <w:rFonts w:ascii="Times New Roman" w:hAnsi="Times New Roman"/>
              </w:rPr>
              <w:t xml:space="preserve"> № 259</w:t>
            </w:r>
          </w:p>
        </w:tc>
        <w:tc>
          <w:tcPr>
            <w:tcW w:w="1699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</w:tcPr>
          <w:p w:rsidR="002D17E8" w:rsidRDefault="00C3142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17E8">
        <w:tc>
          <w:tcPr>
            <w:tcW w:w="567" w:type="dxa"/>
          </w:tcPr>
          <w:p w:rsidR="002D17E8" w:rsidRDefault="002D17E8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3823" w:type="dxa"/>
          </w:tcPr>
          <w:p w:rsidR="002D17E8" w:rsidRDefault="00C31421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2D17E8" w:rsidRDefault="002D17E8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</w:tcPr>
          <w:p w:rsidR="002D17E8" w:rsidRDefault="00C31421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61" w:type="dxa"/>
          </w:tcPr>
          <w:p w:rsidR="002D17E8" w:rsidRDefault="00C31421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14" w:type="dxa"/>
          </w:tcPr>
          <w:p w:rsidR="002D17E8" w:rsidRDefault="00C31421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126   </w:t>
            </w:r>
          </w:p>
        </w:tc>
      </w:tr>
    </w:tbl>
    <w:p w:rsidR="002D17E8" w:rsidRDefault="002D17E8">
      <w:pPr>
        <w:pStyle w:val="ad"/>
        <w:spacing w:line="360" w:lineRule="auto"/>
        <w:ind w:left="0"/>
        <w:jc w:val="center"/>
        <w:rPr>
          <w:b/>
          <w:sz w:val="28"/>
          <w:szCs w:val="28"/>
        </w:rPr>
      </w:pPr>
    </w:p>
    <w:p w:rsidR="002D17E8" w:rsidRDefault="002D17E8">
      <w:pPr>
        <w:pStyle w:val="ad"/>
        <w:spacing w:line="360" w:lineRule="auto"/>
        <w:ind w:left="0"/>
        <w:rPr>
          <w:b/>
          <w:sz w:val="28"/>
          <w:szCs w:val="28"/>
        </w:rPr>
      </w:pPr>
    </w:p>
    <w:p w:rsidR="002D17E8" w:rsidRDefault="002D17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D17E8" w:rsidRDefault="002D17E8">
      <w:pPr>
        <w:spacing w:after="0" w:line="360" w:lineRule="auto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:rsidR="006F4069" w:rsidRDefault="006F4069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1295B" w:rsidRDefault="0071295B" w:rsidP="0071295B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D17E8" w:rsidRPr="0071295B" w:rsidRDefault="00C31421" w:rsidP="0071295B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Количество объединений ДДТ </w:t>
      </w:r>
      <w:r w:rsidR="0024358E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gramStart"/>
      <w:r w:rsidR="0024358E">
        <w:rPr>
          <w:rFonts w:ascii="Times New Roman" w:hAnsi="Times New Roman"/>
          <w:b/>
          <w:i/>
          <w:color w:val="000000"/>
          <w:sz w:val="28"/>
          <w:szCs w:val="28"/>
        </w:rPr>
        <w:t xml:space="preserve">годам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2013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="00C460B2">
        <w:rPr>
          <w:rFonts w:ascii="Times New Roman" w:hAnsi="Times New Roman"/>
          <w:b/>
          <w:i/>
          <w:color w:val="000000"/>
          <w:sz w:val="28"/>
          <w:szCs w:val="28"/>
        </w:rPr>
        <w:t>2017</w:t>
      </w:r>
      <w:r w:rsidR="0024358E">
        <w:rPr>
          <w:rFonts w:ascii="Times New Roman" w:hAnsi="Times New Roman"/>
          <w:b/>
          <w:i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.г.</w:t>
      </w:r>
    </w:p>
    <w:p w:rsidR="00985922" w:rsidRPr="0071295B" w:rsidRDefault="00C31421" w:rsidP="0071295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51880" cy="2266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5922" w:rsidRDefault="0098592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D17E8" w:rsidRDefault="00C31421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Количество детей по основным направлениям реализации </w:t>
      </w:r>
    </w:p>
    <w:p w:rsidR="002D17E8" w:rsidRDefault="00C31421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программ</w:t>
      </w:r>
    </w:p>
    <w:p w:rsidR="002D17E8" w:rsidRDefault="002D17E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D17E8" w:rsidRPr="00985922" w:rsidRDefault="00C31421" w:rsidP="0098592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114300" distR="114300">
            <wp:extent cx="5193030" cy="3286125"/>
            <wp:effectExtent l="4445" t="4445" r="2222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17E8" w:rsidRDefault="00C31421">
      <w:pPr>
        <w:pStyle w:val="ad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24600" cy="26098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17E8" w:rsidRDefault="002D17E8" w:rsidP="00985922">
      <w:pPr>
        <w:pStyle w:val="12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2D17E8" w:rsidRDefault="00C31421">
      <w:pPr>
        <w:pStyle w:val="12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Количество объединений социально-педагогической</w:t>
      </w:r>
    </w:p>
    <w:p w:rsidR="002D17E8" w:rsidRDefault="00C31421">
      <w:pPr>
        <w:pStyle w:val="12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направленности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201</w:t>
      </w:r>
      <w:r w:rsidRPr="00527CB6">
        <w:rPr>
          <w:rFonts w:ascii="Times New Roman" w:hAnsi="Times New Roman"/>
          <w:b/>
          <w:i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-201</w:t>
      </w:r>
      <w:r w:rsidRPr="00527CB6">
        <w:rPr>
          <w:rFonts w:ascii="Times New Roman" w:hAnsi="Times New Roman"/>
          <w:b/>
          <w:i/>
          <w:sz w:val="28"/>
          <w:szCs w:val="28"/>
          <w:lang w:val="ru-RU" w:eastAsia="ru-RU"/>
        </w:rPr>
        <w:t>7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уч.г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.</w:t>
      </w:r>
    </w:p>
    <w:p w:rsidR="0071295B" w:rsidRDefault="0071295B">
      <w:pPr>
        <w:pStyle w:val="12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2D17E8" w:rsidRDefault="00C3142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15525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295B" w:rsidRDefault="0071295B"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1295B" w:rsidRDefault="0071295B"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2D17E8" w:rsidRDefault="00C31421"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Количество объединений технической направленности</w:t>
      </w:r>
    </w:p>
    <w:p w:rsidR="002D17E8" w:rsidRDefault="00C31421"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2014-2017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2D17E8" w:rsidRPr="0071295B" w:rsidRDefault="00C31421" w:rsidP="007129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286000"/>
            <wp:effectExtent l="0" t="0" r="0" b="0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17E8" w:rsidRDefault="00C31421"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Количество объединений </w:t>
      </w:r>
    </w:p>
    <w:p w:rsidR="002D17E8" w:rsidRDefault="00C31421"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физкультурно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>-спортивной  направленности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2014-2017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2D17E8" w:rsidRPr="0071295B" w:rsidRDefault="00C31421" w:rsidP="0071295B">
      <w:pPr>
        <w:tabs>
          <w:tab w:val="left" w:pos="180"/>
          <w:tab w:val="left" w:pos="900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962150"/>
            <wp:effectExtent l="0" t="0" r="0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17E8" w:rsidRDefault="00C31421"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Количество объединений </w:t>
      </w:r>
    </w:p>
    <w:p w:rsidR="002D17E8" w:rsidRDefault="00C31421"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туристско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-краеведческой направленности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201</w:t>
      </w:r>
      <w:r w:rsidRPr="00527CB6">
        <w:rPr>
          <w:rFonts w:ascii="Times New Roman" w:hAnsi="Times New Roman"/>
          <w:b/>
          <w:bCs/>
          <w:i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-201</w:t>
      </w:r>
      <w:r w:rsidRPr="00527CB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уч.г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2D17E8" w:rsidRDefault="00C31421">
      <w:pPr>
        <w:tabs>
          <w:tab w:val="left" w:pos="180"/>
          <w:tab w:val="left" w:pos="900"/>
        </w:tabs>
        <w:ind w:left="-180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2438400"/>
            <wp:effectExtent l="0" t="0" r="0" b="0"/>
            <wp:docPr id="2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922" w:rsidRDefault="0098592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985922" w:rsidRDefault="0098592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1295B" w:rsidRDefault="0071295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1295B" w:rsidRDefault="0071295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2D17E8" w:rsidRDefault="00C314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Количество объединений</w:t>
      </w:r>
    </w:p>
    <w:p w:rsidR="002D17E8" w:rsidRPr="00985922" w:rsidRDefault="00C31421" w:rsidP="009859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естественно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>-научной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2014-2017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985922" w:rsidRPr="00985922" w:rsidRDefault="00C31421" w:rsidP="00985922">
      <w:pPr>
        <w:ind w:left="-360"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000250"/>
            <wp:effectExtent l="0" t="0" r="0" b="0"/>
            <wp:docPr id="2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5922" w:rsidRPr="0071295B" w:rsidRDefault="00985922" w:rsidP="0071295B">
      <w:pPr>
        <w:pStyle w:val="ad"/>
        <w:spacing w:line="360" w:lineRule="auto"/>
        <w:ind w:left="0" w:firstLine="708"/>
        <w:jc w:val="center"/>
        <w:rPr>
          <w:i/>
          <w:sz w:val="28"/>
          <w:szCs w:val="28"/>
        </w:rPr>
      </w:pPr>
      <w:r w:rsidRPr="0071295B">
        <w:rPr>
          <w:b/>
          <w:i/>
          <w:sz w:val="28"/>
          <w:szCs w:val="28"/>
        </w:rPr>
        <w:t>Открытие новых творческих объединений.</w:t>
      </w:r>
      <w:r>
        <w:rPr>
          <w:i/>
          <w:sz w:val="28"/>
          <w:szCs w:val="28"/>
        </w:rPr>
        <w:t xml:space="preserve"> </w:t>
      </w:r>
    </w:p>
    <w:tbl>
      <w:tblPr>
        <w:tblStyle w:val="af5"/>
        <w:tblW w:w="10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827"/>
        <w:gridCol w:w="2659"/>
      </w:tblGrid>
      <w:tr w:rsidR="00985922" w:rsidTr="00627B2F">
        <w:tc>
          <w:tcPr>
            <w:tcW w:w="567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659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детей/групп</w:t>
            </w:r>
          </w:p>
        </w:tc>
      </w:tr>
      <w:tr w:rsidR="00985922" w:rsidTr="00627B2F">
        <w:tc>
          <w:tcPr>
            <w:tcW w:w="567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85922" w:rsidRDefault="00985922" w:rsidP="00627B2F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«Почемучки»</w:t>
            </w:r>
          </w:p>
        </w:tc>
        <w:tc>
          <w:tcPr>
            <w:tcW w:w="3827" w:type="dxa"/>
          </w:tcPr>
          <w:p w:rsidR="00985922" w:rsidRDefault="00985922" w:rsidP="00627B2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59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</w:t>
            </w:r>
          </w:p>
        </w:tc>
      </w:tr>
      <w:tr w:rsidR="00985922" w:rsidTr="00627B2F">
        <w:tc>
          <w:tcPr>
            <w:tcW w:w="567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85922" w:rsidRDefault="00985922" w:rsidP="00627B2F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архитектор»»</w:t>
            </w:r>
          </w:p>
        </w:tc>
        <w:tc>
          <w:tcPr>
            <w:tcW w:w="3827" w:type="dxa"/>
          </w:tcPr>
          <w:p w:rsidR="00985922" w:rsidRDefault="00985922" w:rsidP="00627B2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59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</w:tc>
      </w:tr>
      <w:tr w:rsidR="00985922" w:rsidTr="00627B2F">
        <w:tc>
          <w:tcPr>
            <w:tcW w:w="567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85922" w:rsidRDefault="00985922" w:rsidP="00627B2F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вожатского мастерства»</w:t>
            </w:r>
          </w:p>
        </w:tc>
        <w:tc>
          <w:tcPr>
            <w:tcW w:w="3827" w:type="dxa"/>
          </w:tcPr>
          <w:p w:rsidR="00985922" w:rsidRDefault="00985922" w:rsidP="00627B2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59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</w:t>
            </w:r>
          </w:p>
        </w:tc>
      </w:tr>
      <w:tr w:rsidR="00985922" w:rsidTr="00627B2F">
        <w:tc>
          <w:tcPr>
            <w:tcW w:w="567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85922" w:rsidRDefault="00985922" w:rsidP="00627B2F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«Практическая астрономия»</w:t>
            </w:r>
          </w:p>
        </w:tc>
        <w:tc>
          <w:tcPr>
            <w:tcW w:w="3827" w:type="dxa"/>
          </w:tcPr>
          <w:p w:rsidR="00985922" w:rsidRDefault="00985922" w:rsidP="00627B2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2659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</w:t>
            </w:r>
          </w:p>
        </w:tc>
      </w:tr>
      <w:tr w:rsidR="00985922" w:rsidTr="00627B2F">
        <w:tc>
          <w:tcPr>
            <w:tcW w:w="567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85922" w:rsidRDefault="00985922" w:rsidP="00627B2F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«Химия и </w:t>
            </w:r>
            <w:proofErr w:type="spellStart"/>
            <w:r>
              <w:rPr>
                <w:sz w:val="24"/>
                <w:szCs w:val="24"/>
              </w:rPr>
              <w:t>валеология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85922" w:rsidRDefault="00985922" w:rsidP="00627B2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2659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</w:t>
            </w:r>
          </w:p>
        </w:tc>
      </w:tr>
      <w:tr w:rsidR="00985922" w:rsidTr="00627B2F">
        <w:tc>
          <w:tcPr>
            <w:tcW w:w="567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85922" w:rsidRDefault="00985922" w:rsidP="00627B2F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«Пчелка»</w:t>
            </w:r>
          </w:p>
        </w:tc>
        <w:tc>
          <w:tcPr>
            <w:tcW w:w="3827" w:type="dxa"/>
          </w:tcPr>
          <w:p w:rsidR="00985922" w:rsidRDefault="00985922" w:rsidP="00627B2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659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</w:t>
            </w:r>
          </w:p>
        </w:tc>
      </w:tr>
      <w:tr w:rsidR="00985922" w:rsidTr="00627B2F">
        <w:tc>
          <w:tcPr>
            <w:tcW w:w="7371" w:type="dxa"/>
            <w:gridSpan w:val="3"/>
          </w:tcPr>
          <w:p w:rsidR="00985922" w:rsidRDefault="00985922" w:rsidP="00627B2F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985922" w:rsidRDefault="00985922" w:rsidP="00627B2F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106/7</w:t>
            </w:r>
          </w:p>
        </w:tc>
      </w:tr>
    </w:tbl>
    <w:p w:rsidR="00985922" w:rsidRDefault="00985922" w:rsidP="00985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17E8" w:rsidRDefault="00C314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Реабилитационные индивидуальные программы</w:t>
      </w:r>
      <w:r>
        <w:rPr>
          <w:rFonts w:ascii="Times New Roman" w:hAnsi="Times New Roman"/>
          <w:sz w:val="28"/>
          <w:szCs w:val="28"/>
        </w:rPr>
        <w:t xml:space="preserve"> по работе с детьми с ограниченными возможностями здоровья - подпрограмма «Содружество». </w:t>
      </w:r>
    </w:p>
    <w:p w:rsidR="002D17E8" w:rsidRDefault="00C314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реабилитацию обеспечивает полноценную жизнь ребенка-инвалида, его социальную интеграцию, полное или </w:t>
      </w:r>
      <w:proofErr w:type="gramStart"/>
      <w:r>
        <w:rPr>
          <w:rFonts w:ascii="Times New Roman" w:hAnsi="Times New Roman"/>
          <w:sz w:val="28"/>
          <w:szCs w:val="28"/>
        </w:rPr>
        <w:t>частичное  восстановление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способностей к бытовой, общественной и профессиональной деятельности. </w:t>
      </w:r>
    </w:p>
    <w:p w:rsidR="002D17E8" w:rsidRDefault="00C314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прошлого </w:t>
      </w:r>
      <w:proofErr w:type="gramStart"/>
      <w:r>
        <w:rPr>
          <w:rFonts w:ascii="Times New Roman" w:hAnsi="Times New Roman"/>
          <w:sz w:val="28"/>
          <w:szCs w:val="28"/>
        </w:rPr>
        <w:t>года  по</w:t>
      </w:r>
      <w:proofErr w:type="gramEnd"/>
      <w:r>
        <w:rPr>
          <w:rFonts w:ascii="Times New Roman" w:hAnsi="Times New Roman"/>
          <w:sz w:val="28"/>
          <w:szCs w:val="28"/>
        </w:rPr>
        <w:t xml:space="preserve">  подпрограмме «Содружество» работали три педагога: Федотова А.Н., Федотова И.А., </w:t>
      </w:r>
      <w:proofErr w:type="spellStart"/>
      <w:r>
        <w:rPr>
          <w:rFonts w:ascii="Times New Roman" w:hAnsi="Times New Roman"/>
          <w:sz w:val="28"/>
          <w:szCs w:val="28"/>
        </w:rPr>
        <w:t>Яганова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были реализованы 3 дополнительные  образовательные  программы, обучение прошли 6 детей.</w:t>
      </w:r>
    </w:p>
    <w:p w:rsidR="002D17E8" w:rsidRDefault="00C3142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по работе с творчески одаренными детьми.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учреждении  реализуется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подпрограмма по работе с одаренными детьми «Алмазные грани», которая является частью Программы развития учреждения. </w:t>
      </w:r>
    </w:p>
    <w:p w:rsidR="002D17E8" w:rsidRDefault="00C3142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Создание условий для оптимального развития одаренности </w:t>
      </w:r>
      <w:proofErr w:type="gramStart"/>
      <w:r>
        <w:rPr>
          <w:rFonts w:ascii="Times New Roman" w:hAnsi="Times New Roman"/>
          <w:sz w:val="28"/>
          <w:szCs w:val="28"/>
        </w:rPr>
        <w:t>детей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одной из главных направлений работы учреждения дополнительного образования.</w:t>
      </w:r>
    </w:p>
    <w:p w:rsidR="002170D2" w:rsidRPr="002170D2" w:rsidRDefault="00C31421" w:rsidP="002170D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прошлого года по подпрограмме «Алмазные грани» работали педагоги: Петровичева Р.Ф., Федотова А.Н.</w:t>
      </w:r>
      <w:proofErr w:type="gramStart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Пилипчук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Н.А., Тарасенко С.А. </w:t>
      </w:r>
      <w:r w:rsidRPr="002170D2">
        <w:rPr>
          <w:rFonts w:ascii="Times New Roman" w:hAnsi="Times New Roman"/>
          <w:sz w:val="28"/>
          <w:szCs w:val="28"/>
        </w:rPr>
        <w:t xml:space="preserve">были реализованы четыре дополнительных образовательных программы, обучение прошли 17 детей. </w:t>
      </w:r>
    </w:p>
    <w:p w:rsidR="002170D2" w:rsidRPr="002170D2" w:rsidRDefault="002170D2" w:rsidP="002170D2">
      <w:pPr>
        <w:pStyle w:val="af9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170D2">
        <w:rPr>
          <w:rFonts w:ascii="Times New Roman" w:hAnsi="Times New Roman" w:cs="Times New Roman"/>
          <w:sz w:val="28"/>
          <w:szCs w:val="28"/>
        </w:rPr>
        <w:t xml:space="preserve">За успехи в освоении содержания дополнительных образовательных программ и стабильно высокие результаты за участие в международных, всероссийских, краевых конкурсах в течение 2016-2017 учебного </w:t>
      </w:r>
      <w:proofErr w:type="gramStart"/>
      <w:r w:rsidRPr="002170D2">
        <w:rPr>
          <w:rFonts w:ascii="Times New Roman" w:hAnsi="Times New Roman" w:cs="Times New Roman"/>
          <w:sz w:val="28"/>
          <w:szCs w:val="28"/>
        </w:rPr>
        <w:t>года  8</w:t>
      </w:r>
      <w:proofErr w:type="gramEnd"/>
      <w:r w:rsidRPr="002170D2">
        <w:rPr>
          <w:rFonts w:ascii="Times New Roman" w:hAnsi="Times New Roman" w:cs="Times New Roman"/>
          <w:sz w:val="28"/>
          <w:szCs w:val="28"/>
        </w:rPr>
        <w:t xml:space="preserve"> обучающихся получили стипендии от администрации ГО ЗАТО город Фокино: </w:t>
      </w:r>
      <w:proofErr w:type="spellStart"/>
      <w:r w:rsidRPr="002170D2">
        <w:rPr>
          <w:rFonts w:ascii="Times New Roman" w:hAnsi="Times New Roman" w:cs="Times New Roman"/>
          <w:sz w:val="28"/>
          <w:szCs w:val="28"/>
        </w:rPr>
        <w:t>Ибатулина</w:t>
      </w:r>
      <w:proofErr w:type="spellEnd"/>
    </w:p>
    <w:p w:rsidR="002D17E8" w:rsidRPr="002170D2" w:rsidRDefault="002170D2" w:rsidP="002170D2">
      <w:pPr>
        <w:pStyle w:val="af9"/>
        <w:spacing w:line="360" w:lineRule="auto"/>
        <w:rPr>
          <w:rFonts w:cs="Times New Roman"/>
          <w:sz w:val="28"/>
          <w:szCs w:val="28"/>
        </w:rPr>
      </w:pPr>
      <w:proofErr w:type="spellStart"/>
      <w:r w:rsidRPr="002170D2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2170D2">
        <w:rPr>
          <w:rFonts w:ascii="Times New Roman" w:hAnsi="Times New Roman" w:cs="Times New Roman"/>
          <w:sz w:val="28"/>
          <w:szCs w:val="28"/>
        </w:rPr>
        <w:t xml:space="preserve">, Белоусова Милана, Короткая Дана, </w:t>
      </w:r>
      <w:proofErr w:type="spellStart"/>
      <w:r w:rsidRPr="002170D2">
        <w:rPr>
          <w:rFonts w:ascii="Times New Roman" w:hAnsi="Times New Roman" w:cs="Times New Roman"/>
          <w:sz w:val="28"/>
          <w:szCs w:val="28"/>
        </w:rPr>
        <w:t>Сологубик</w:t>
      </w:r>
      <w:proofErr w:type="spellEnd"/>
      <w:r w:rsidRPr="002170D2">
        <w:rPr>
          <w:rFonts w:ascii="Times New Roman" w:hAnsi="Times New Roman" w:cs="Times New Roman"/>
          <w:sz w:val="28"/>
          <w:szCs w:val="28"/>
        </w:rPr>
        <w:t xml:space="preserve"> Светлана, Феоктистова Кристина, Муратова Виолетта, Мартынюк Алина, Лушникова </w:t>
      </w:r>
      <w:proofErr w:type="spellStart"/>
      <w:r w:rsidRPr="002170D2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8 детей были награждены путевками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ДВЦ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«Океан».</w:t>
      </w:r>
    </w:p>
    <w:p w:rsidR="002D17E8" w:rsidRDefault="00C3142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летних оздоровительных лагерей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Наряду  с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образовательными  программами творческих объединений в учреждении реализуются краткосрочные программы работы летних оздоровительных лагерей. Период реализации этих программ 1-3 месяца. </w:t>
      </w:r>
    </w:p>
    <w:p w:rsidR="002D17E8" w:rsidRDefault="00C3142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01.06 по 22.07.2017 года в ДДТ была организована работа летнего оздоровительного лагеря «Бригантина».  Активный отдых был организован для 75 воспитанников ОУ: две смены в количестве 50 человек в городе Фокино и одна смена в количестве 25 человек в поселке Дунай.</w:t>
      </w:r>
    </w:p>
    <w:p w:rsidR="002D17E8" w:rsidRDefault="00C3142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Краткосрочные программы работы в летний период с детьми города Фокино и п. Дунай. </w:t>
      </w:r>
      <w:r>
        <w:rPr>
          <w:rFonts w:ascii="Times New Roman" w:hAnsi="Times New Roman"/>
          <w:sz w:val="28"/>
          <w:szCs w:val="28"/>
        </w:rPr>
        <w:t xml:space="preserve"> Программы составляются </w:t>
      </w:r>
      <w:proofErr w:type="gramStart"/>
      <w:r>
        <w:rPr>
          <w:rFonts w:ascii="Times New Roman" w:hAnsi="Times New Roman"/>
          <w:sz w:val="28"/>
          <w:szCs w:val="28"/>
        </w:rPr>
        <w:t>руководителями  детских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объединений для организации воспитательной и оздоровительной работы с детьми в период летних каникул. Период реализации данных программ июнь-август.</w:t>
      </w:r>
    </w:p>
    <w:p w:rsidR="0071295B" w:rsidRPr="0071295B" w:rsidRDefault="0071295B" w:rsidP="0071295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анализа образовательных и рабочих программ педагогов, журналов кружковых занятий установлено,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полнота реализации образовательных программ МБОУ ДО ДДТ за 2016-2017 учебный год составляет 96%. </w:t>
      </w:r>
    </w:p>
    <w:p w:rsidR="00746CAB" w:rsidRDefault="00746CAB" w:rsidP="00746CA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6A1A">
        <w:rPr>
          <w:rFonts w:ascii="Times New Roman" w:hAnsi="Times New Roman"/>
          <w:b/>
          <w:i/>
          <w:sz w:val="28"/>
          <w:szCs w:val="28"/>
        </w:rPr>
        <w:lastRenderedPageBreak/>
        <w:t>К важнейшим характеристикам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, реализуемых в МБОУ ДО ДДТ в отчетный период относится их открытость, предполагающая, с одной стороны, возможность включения ребенка в образовательный процесс на любом этапе, с другой стороны, возможность продолжения занятий в коллективе после прохождения программы в составе творческой группы, в режиме индивидуальных творческих проектов и других формах творческого совершенствования. </w:t>
      </w:r>
    </w:p>
    <w:p w:rsidR="00746CAB" w:rsidRDefault="00746CAB" w:rsidP="00746CA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 присуща также внутренняя подвижность содержания и технологий, связанная с личностной ориентацией, учетом интересов и запросов детей, их индивидуальных способностей и особенностей. Подготовка и участие в выставках, соревнованиях, походах, концертная деятельность и т.п. являются необходимыми составляющими образовательной деятельности МБОУ ДО ДДТ.</w:t>
      </w:r>
    </w:p>
    <w:p w:rsidR="00746CAB" w:rsidRDefault="00746CAB" w:rsidP="00746CA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не </w:t>
      </w:r>
      <w:proofErr w:type="gramStart"/>
      <w:r>
        <w:rPr>
          <w:rFonts w:ascii="Times New Roman" w:hAnsi="Times New Roman"/>
          <w:sz w:val="28"/>
          <w:szCs w:val="28"/>
        </w:rPr>
        <w:t>освоившие  образовательную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в установленные сроки, имеют право на повторение учебного курса и прохождение его в темпе, соответствующем их способностям или по индивидуальному плану.</w:t>
      </w:r>
    </w:p>
    <w:p w:rsidR="00746CAB" w:rsidRDefault="00746CAB" w:rsidP="00746CA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Одаренные дети могут осваивать программу в ускоренном темпе и по результатам деятельности переводятся на следующий уровень обучения.</w:t>
      </w:r>
    </w:p>
    <w:p w:rsidR="002D17E8" w:rsidRPr="003E2AB9" w:rsidRDefault="00553496" w:rsidP="00746C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B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реализуемым в </w:t>
      </w:r>
      <w:proofErr w:type="gramStart"/>
      <w:r w:rsidRPr="003E2AB9">
        <w:rPr>
          <w:rFonts w:ascii="Times New Roman" w:eastAsia="Times New Roman" w:hAnsi="Times New Roman"/>
          <w:sz w:val="28"/>
          <w:szCs w:val="28"/>
          <w:lang w:eastAsia="ru-RU"/>
        </w:rPr>
        <w:t xml:space="preserve">ДДТ </w:t>
      </w:r>
      <w:r w:rsidR="003E2AB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3E2AB9">
        <w:rPr>
          <w:rFonts w:ascii="Times New Roman" w:eastAsia="Times New Roman" w:hAnsi="Times New Roman"/>
          <w:sz w:val="28"/>
          <w:szCs w:val="28"/>
          <w:lang w:eastAsia="ru-RU"/>
        </w:rPr>
        <w:t xml:space="preserve"> 2016-2017 учебном году </w:t>
      </w:r>
      <w:r w:rsidRPr="003E2AB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можно сделать вывод, что д</w:t>
      </w:r>
      <w:r w:rsidR="00C31421" w:rsidRPr="003E2AB9">
        <w:rPr>
          <w:rFonts w:ascii="Times New Roman" w:eastAsia="Times New Roman" w:hAnsi="Times New Roman"/>
          <w:sz w:val="28"/>
          <w:szCs w:val="28"/>
          <w:lang w:eastAsia="ru-RU"/>
        </w:rPr>
        <w:t xml:space="preserve">оминирующими   остаются творческие объединения  </w:t>
      </w:r>
      <w:r w:rsidR="00C31421" w:rsidRPr="003E2A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художественно-эстетической </w:t>
      </w:r>
      <w:r w:rsidRPr="003E2A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(45% от общего количества программ)</w:t>
      </w:r>
      <w:r w:rsidR="00C31421" w:rsidRPr="003E2A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E2AB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социально-педагогической (39%) направленности.</w:t>
      </w:r>
    </w:p>
    <w:p w:rsidR="00553496" w:rsidRPr="003E2AB9" w:rsidRDefault="00553496" w:rsidP="003E2AB9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3E2AB9">
        <w:rPr>
          <w:sz w:val="28"/>
          <w:szCs w:val="28"/>
        </w:rPr>
        <w:tab/>
      </w:r>
      <w:r w:rsidR="003E2AB9">
        <w:rPr>
          <w:sz w:val="28"/>
          <w:szCs w:val="28"/>
        </w:rPr>
        <w:t>О</w:t>
      </w:r>
      <w:r w:rsidRPr="003E2AB9">
        <w:rPr>
          <w:sz w:val="28"/>
          <w:szCs w:val="28"/>
        </w:rPr>
        <w:t xml:space="preserve">ткрыты 6 новых   </w:t>
      </w:r>
      <w:proofErr w:type="gramStart"/>
      <w:r w:rsidRPr="003E2AB9">
        <w:rPr>
          <w:sz w:val="28"/>
          <w:szCs w:val="28"/>
        </w:rPr>
        <w:t>творческих  объединений</w:t>
      </w:r>
      <w:proofErr w:type="gramEnd"/>
      <w:r w:rsidRPr="003E2AB9">
        <w:rPr>
          <w:sz w:val="28"/>
          <w:szCs w:val="28"/>
        </w:rPr>
        <w:t>, в которых реализуются  три программы социально-педагогической направленности</w:t>
      </w:r>
      <w:r w:rsidR="00253B54" w:rsidRPr="003E2AB9">
        <w:rPr>
          <w:sz w:val="28"/>
          <w:szCs w:val="28"/>
        </w:rPr>
        <w:t xml:space="preserve"> («Почемучки»</w:t>
      </w:r>
      <w:r w:rsidRPr="003E2AB9">
        <w:rPr>
          <w:sz w:val="28"/>
          <w:szCs w:val="28"/>
        </w:rPr>
        <w:t>,</w:t>
      </w:r>
      <w:r w:rsidR="00253B54" w:rsidRPr="003E2AB9">
        <w:rPr>
          <w:sz w:val="28"/>
          <w:szCs w:val="28"/>
        </w:rPr>
        <w:t xml:space="preserve"> «Юный архитектор», «Школа вожатского мастерства»), </w:t>
      </w:r>
      <w:r w:rsidRPr="003E2AB9">
        <w:rPr>
          <w:sz w:val="28"/>
          <w:szCs w:val="28"/>
        </w:rPr>
        <w:t xml:space="preserve"> две программы естественно-научной направленности</w:t>
      </w:r>
      <w:r w:rsidR="00253B54" w:rsidRPr="003E2AB9">
        <w:rPr>
          <w:sz w:val="28"/>
          <w:szCs w:val="28"/>
        </w:rPr>
        <w:t xml:space="preserve"> («Практическая астрономия», «Химия и </w:t>
      </w:r>
      <w:proofErr w:type="spellStart"/>
      <w:r w:rsidR="00253B54" w:rsidRPr="003E2AB9">
        <w:rPr>
          <w:sz w:val="28"/>
          <w:szCs w:val="28"/>
        </w:rPr>
        <w:t>валеология</w:t>
      </w:r>
      <w:proofErr w:type="spellEnd"/>
      <w:r w:rsidR="00253B54" w:rsidRPr="003E2AB9">
        <w:rPr>
          <w:sz w:val="28"/>
          <w:szCs w:val="28"/>
        </w:rPr>
        <w:t xml:space="preserve">») </w:t>
      </w:r>
      <w:r w:rsidRPr="003E2AB9">
        <w:rPr>
          <w:sz w:val="28"/>
          <w:szCs w:val="28"/>
        </w:rPr>
        <w:t xml:space="preserve"> и одна программа художественной направленности</w:t>
      </w:r>
      <w:r w:rsidR="00253B54" w:rsidRPr="003E2AB9">
        <w:rPr>
          <w:sz w:val="28"/>
          <w:szCs w:val="28"/>
        </w:rPr>
        <w:t xml:space="preserve"> («Пчелки»)</w:t>
      </w:r>
      <w:r w:rsidRPr="003E2AB9">
        <w:rPr>
          <w:sz w:val="28"/>
          <w:szCs w:val="28"/>
        </w:rPr>
        <w:t>.</w:t>
      </w:r>
    </w:p>
    <w:p w:rsidR="002D17E8" w:rsidRDefault="00253B54" w:rsidP="003E2AB9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3E2AB9">
        <w:rPr>
          <w:sz w:val="28"/>
          <w:szCs w:val="28"/>
        </w:rPr>
        <w:tab/>
        <w:t>Успешно реализовывались программы по платным образовательным услугам:</w:t>
      </w:r>
      <w:r w:rsidR="003E2AB9" w:rsidRPr="003E2AB9">
        <w:rPr>
          <w:sz w:val="28"/>
          <w:szCs w:val="28"/>
        </w:rPr>
        <w:t xml:space="preserve"> 4 программы художественной направленности</w:t>
      </w:r>
      <w:r w:rsidR="003E2AB9">
        <w:rPr>
          <w:sz w:val="28"/>
          <w:szCs w:val="28"/>
        </w:rPr>
        <w:t xml:space="preserve"> («Танцы для детей до 7 лет», Акварельки», «Филиппок», «Глория</w:t>
      </w:r>
      <w:proofErr w:type="gramStart"/>
      <w:r w:rsidR="003E2AB9">
        <w:rPr>
          <w:sz w:val="28"/>
          <w:szCs w:val="28"/>
        </w:rPr>
        <w:t xml:space="preserve">») </w:t>
      </w:r>
      <w:r w:rsidR="003E2AB9" w:rsidRPr="003E2AB9">
        <w:rPr>
          <w:sz w:val="28"/>
          <w:szCs w:val="28"/>
        </w:rPr>
        <w:t xml:space="preserve"> и</w:t>
      </w:r>
      <w:proofErr w:type="gramEnd"/>
      <w:r w:rsidR="003E2AB9" w:rsidRPr="003E2AB9">
        <w:rPr>
          <w:sz w:val="28"/>
          <w:szCs w:val="28"/>
        </w:rPr>
        <w:t xml:space="preserve"> две – физкультурно-спортивной</w:t>
      </w:r>
      <w:r w:rsidR="003E2AB9">
        <w:rPr>
          <w:sz w:val="28"/>
          <w:szCs w:val="28"/>
        </w:rPr>
        <w:t xml:space="preserve"> («Аэробика»)</w:t>
      </w:r>
      <w:r w:rsidR="003E2AB9" w:rsidRPr="003E2AB9">
        <w:rPr>
          <w:sz w:val="28"/>
          <w:szCs w:val="28"/>
        </w:rPr>
        <w:t>.</w:t>
      </w:r>
      <w:r w:rsidR="003E2AB9">
        <w:rPr>
          <w:sz w:val="28"/>
          <w:szCs w:val="28"/>
        </w:rPr>
        <w:t xml:space="preserve"> </w:t>
      </w:r>
    </w:p>
    <w:p w:rsidR="00746CAB" w:rsidRPr="001A6A1A" w:rsidRDefault="00746CAB" w:rsidP="00746CA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В образовательных программах, разрабатываемых педагогами МБОУ ДО ДДТ, определяются содержание деятельности объединения, продолжительность обучения, нормы учебной нагрузки, формы организации занятий, методы обучения, способы диагностики результативности освоения обучающимися образовательных программ и педагогические технологии.</w:t>
      </w:r>
    </w:p>
    <w:p w:rsidR="00746CAB" w:rsidRPr="003E2AB9" w:rsidRDefault="00746CAB" w:rsidP="00746CA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МБОУ ДОД ДДТ реализует дополнительные образовательные программы, разработанные на основе использования и внедрения современных педагогических технологий.</w:t>
      </w:r>
    </w:p>
    <w:p w:rsidR="002D17E8" w:rsidRPr="00463C12" w:rsidRDefault="00C31421" w:rsidP="00463C12">
      <w:pPr>
        <w:pStyle w:val="afa"/>
        <w:numPr>
          <w:ilvl w:val="0"/>
          <w:numId w:val="3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 w:rsidRPr="00463C12"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Система оценки качества </w:t>
      </w:r>
      <w:proofErr w:type="gramStart"/>
      <w:r w:rsidRPr="00463C12">
        <w:rPr>
          <w:rFonts w:ascii="Times New Roman" w:hAnsi="Times New Roman"/>
          <w:b/>
          <w:color w:val="000000"/>
          <w:spacing w:val="1"/>
          <w:sz w:val="32"/>
          <w:szCs w:val="32"/>
        </w:rPr>
        <w:t>реализации  дополнительных</w:t>
      </w:r>
      <w:proofErr w:type="gramEnd"/>
      <w:r w:rsidRPr="00463C12"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 образовательных программ</w:t>
      </w:r>
    </w:p>
    <w:p w:rsidR="002D17E8" w:rsidRDefault="002D17E8">
      <w:pPr>
        <w:pStyle w:val="af"/>
        <w:numPr>
          <w:ilvl w:val="12"/>
          <w:numId w:val="4"/>
        </w:numPr>
        <w:ind w:firstLine="540"/>
        <w:rPr>
          <w:bCs/>
          <w:iCs/>
          <w:szCs w:val="28"/>
        </w:rPr>
      </w:pPr>
    </w:p>
    <w:p w:rsidR="000C030A" w:rsidRDefault="000C030A" w:rsidP="000C030A"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Мониторинг образовательных результатов </w:t>
      </w:r>
      <w:proofErr w:type="gramStart"/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>использовался  как</w:t>
      </w:r>
      <w:proofErr w:type="gramEnd"/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 средство  уп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равления деятельностью  МБОУ ДО</w:t>
      </w:r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 ДДТ,  позволяющее  отслеживать  качество образования   и вовремя вносить коррективы. </w:t>
      </w:r>
    </w:p>
    <w:p w:rsidR="000C030A" w:rsidRDefault="000C030A" w:rsidP="000C030A"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МБОУ ДО</w:t>
      </w:r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 ДДТ </w:t>
      </w:r>
      <w:proofErr w:type="gramStart"/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>самостоятелен  в</w:t>
      </w:r>
      <w:proofErr w:type="gramEnd"/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 выборе  системы  оценок, формы, порядка и периодичности  промежуточной  аттестации обучающихся, которая проводилась  согласно Устава учреждения.  Освоение образовательных программ </w:t>
      </w:r>
      <w:proofErr w:type="gramStart"/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завершалось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итоговой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аттестацией детей </w:t>
      </w:r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в форме  отчетных концертов, творческих отчетов, зачетов, защиты проектов, выставок работ обучающихся, соревнований,  а также тестов, конференций  и других форм. Форма и порядок аттестации обучающихся определялись </w:t>
      </w:r>
      <w:proofErr w:type="gramStart"/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>педагогом  в</w:t>
      </w:r>
      <w:proofErr w:type="gramEnd"/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 образовательной программе. </w:t>
      </w:r>
    </w:p>
    <w:p w:rsidR="000C030A" w:rsidRPr="000C030A" w:rsidRDefault="000C030A" w:rsidP="000C030A"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>Обучающие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>,  показавшие</w:t>
      </w:r>
      <w:proofErr w:type="gramEnd"/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 лучшие результаты в процессе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обучения, представляют МБОУ ДО</w:t>
      </w:r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 ДДТ  в городских,  краевых, российских и международный  смотрах, конкурсах, фестивалях. Результат участия в перечисленных мероприятиях </w:t>
      </w:r>
      <w:proofErr w:type="gramStart"/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>считается  формой</w:t>
      </w:r>
      <w:proofErr w:type="gramEnd"/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  промежуточной или итоговой аттестации. </w:t>
      </w:r>
    </w:p>
    <w:p w:rsidR="000C030A" w:rsidRPr="005301E3" w:rsidRDefault="000C030A" w:rsidP="000C030A">
      <w:pPr>
        <w:shd w:val="clear" w:color="auto" w:fill="FFFFFF"/>
        <w:spacing w:after="0" w:line="360" w:lineRule="auto"/>
        <w:ind w:firstLine="360"/>
        <w:jc w:val="both"/>
      </w:pPr>
      <w:r w:rsidRPr="000C030A">
        <w:rPr>
          <w:rFonts w:ascii="Times New Roman" w:hAnsi="Times New Roman"/>
          <w:color w:val="000000"/>
          <w:sz w:val="28"/>
          <w:szCs w:val="28"/>
        </w:rPr>
        <w:t xml:space="preserve">Отбор содержания дополнительного образования выстраивался с учетом полученных результатов </w:t>
      </w:r>
      <w:r w:rsidRPr="000C030A">
        <w:rPr>
          <w:rFonts w:ascii="Times New Roman" w:hAnsi="Times New Roman"/>
          <w:color w:val="062C1F"/>
          <w:sz w:val="28"/>
          <w:szCs w:val="28"/>
        </w:rPr>
        <w:t xml:space="preserve">педагогической </w:t>
      </w:r>
      <w:r w:rsidRPr="000C030A">
        <w:rPr>
          <w:rFonts w:ascii="Times New Roman" w:hAnsi="Times New Roman"/>
          <w:color w:val="000000"/>
          <w:sz w:val="28"/>
          <w:szCs w:val="28"/>
        </w:rPr>
        <w:t xml:space="preserve">диагностики и оценки качества образования, </w:t>
      </w:r>
      <w:r w:rsidRPr="000C030A">
        <w:rPr>
          <w:rFonts w:ascii="Times New Roman" w:hAnsi="Times New Roman"/>
          <w:color w:val="062C1F"/>
          <w:sz w:val="28"/>
          <w:szCs w:val="28"/>
        </w:rPr>
        <w:t xml:space="preserve">которая осуществлялась на основе </w:t>
      </w:r>
      <w:r w:rsidRPr="000C030A">
        <w:rPr>
          <w:rFonts w:ascii="Times New Roman" w:hAnsi="Times New Roman"/>
          <w:color w:val="000000"/>
          <w:sz w:val="28"/>
          <w:szCs w:val="28"/>
        </w:rPr>
        <w:t xml:space="preserve">мониторинга образовательной </w:t>
      </w:r>
      <w:r w:rsidRPr="000C030A">
        <w:rPr>
          <w:rFonts w:ascii="Times New Roman" w:hAnsi="Times New Roman"/>
          <w:color w:val="062C1F"/>
          <w:sz w:val="28"/>
          <w:szCs w:val="28"/>
        </w:rPr>
        <w:t xml:space="preserve">деятельности кружка. Это анализ </w:t>
      </w:r>
      <w:r w:rsidRPr="000C030A">
        <w:rPr>
          <w:rFonts w:ascii="Times New Roman" w:hAnsi="Times New Roman"/>
          <w:color w:val="000000"/>
          <w:sz w:val="28"/>
          <w:szCs w:val="28"/>
        </w:rPr>
        <w:t xml:space="preserve">уровня подготовки ребенка при приеме в кружок, результаты текущего контроля развития личности каждого ребенка в </w:t>
      </w:r>
      <w:r w:rsidRPr="000C030A">
        <w:rPr>
          <w:rFonts w:ascii="Times New Roman" w:hAnsi="Times New Roman"/>
          <w:color w:val="000000"/>
          <w:sz w:val="28"/>
          <w:szCs w:val="28"/>
        </w:rPr>
        <w:lastRenderedPageBreak/>
        <w:t>соответс</w:t>
      </w:r>
      <w:r>
        <w:rPr>
          <w:rFonts w:ascii="Times New Roman" w:hAnsi="Times New Roman"/>
          <w:color w:val="000000"/>
          <w:sz w:val="28"/>
          <w:szCs w:val="28"/>
        </w:rPr>
        <w:t xml:space="preserve">твии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учебным </w:t>
      </w:r>
      <w:r w:rsidRPr="000C030A">
        <w:rPr>
          <w:rFonts w:ascii="Times New Roman" w:hAnsi="Times New Roman"/>
          <w:color w:val="000000"/>
          <w:sz w:val="28"/>
          <w:szCs w:val="28"/>
        </w:rPr>
        <w:t xml:space="preserve"> планом</w:t>
      </w:r>
      <w:proofErr w:type="gramEnd"/>
      <w:r w:rsidRPr="000C030A">
        <w:rPr>
          <w:rFonts w:ascii="Times New Roman" w:hAnsi="Times New Roman"/>
          <w:color w:val="000000"/>
          <w:sz w:val="28"/>
          <w:szCs w:val="28"/>
        </w:rPr>
        <w:t xml:space="preserve"> и результаты итогового контроля по освоению образовательных программ.</w:t>
      </w:r>
    </w:p>
    <w:p w:rsidR="000C030A" w:rsidRDefault="000C030A" w:rsidP="000C030A">
      <w:pPr>
        <w:shd w:val="clear" w:color="auto" w:fill="FFFFFF"/>
        <w:spacing w:after="0" w:line="360" w:lineRule="auto"/>
        <w:ind w:right="10" w:firstLine="360"/>
        <w:jc w:val="both"/>
      </w:pPr>
      <w:r w:rsidRPr="000C030A">
        <w:rPr>
          <w:rFonts w:ascii="Times New Roman" w:hAnsi="Times New Roman"/>
          <w:color w:val="000000"/>
          <w:sz w:val="28"/>
          <w:szCs w:val="28"/>
        </w:rPr>
        <w:t xml:space="preserve">На основе результатов мониторинга реализации образовательных </w:t>
      </w:r>
      <w:proofErr w:type="gramStart"/>
      <w:r w:rsidRPr="000C030A">
        <w:rPr>
          <w:rFonts w:ascii="Times New Roman" w:hAnsi="Times New Roman"/>
          <w:color w:val="000000"/>
          <w:sz w:val="28"/>
          <w:szCs w:val="28"/>
        </w:rPr>
        <w:t>программ,  представленных</w:t>
      </w:r>
      <w:proofErr w:type="gramEnd"/>
      <w:r w:rsidRPr="000C030A">
        <w:rPr>
          <w:rFonts w:ascii="Times New Roman" w:hAnsi="Times New Roman"/>
          <w:color w:val="000000"/>
          <w:sz w:val="28"/>
          <w:szCs w:val="28"/>
        </w:rPr>
        <w:t xml:space="preserve">  педагогами</w:t>
      </w:r>
      <w:r>
        <w:rPr>
          <w:rFonts w:ascii="Times New Roman" w:hAnsi="Times New Roman"/>
          <w:color w:val="000000"/>
          <w:sz w:val="28"/>
          <w:szCs w:val="28"/>
        </w:rPr>
        <w:t xml:space="preserve"> МБОУ ДО</w:t>
      </w:r>
      <w:r w:rsidRPr="000C030A">
        <w:rPr>
          <w:rFonts w:ascii="Times New Roman" w:hAnsi="Times New Roman"/>
          <w:color w:val="000000"/>
          <w:sz w:val="28"/>
          <w:szCs w:val="28"/>
        </w:rPr>
        <w:t xml:space="preserve"> ДДТ, была прослежена динамика произошедших изменений в сознании, поведении и приобретении знаний обучающимися при освоении ими содержания программ, кружковых объединений за период </w:t>
      </w:r>
      <w:r>
        <w:rPr>
          <w:rFonts w:ascii="Times New Roman" w:hAnsi="Times New Roman"/>
          <w:color w:val="000000"/>
          <w:sz w:val="28"/>
          <w:szCs w:val="28"/>
        </w:rPr>
        <w:t>2016-2017</w:t>
      </w:r>
      <w:r w:rsidRPr="000C030A">
        <w:rPr>
          <w:rFonts w:ascii="Times New Roman" w:hAnsi="Times New Roman"/>
          <w:color w:val="000000"/>
          <w:sz w:val="28"/>
          <w:szCs w:val="28"/>
        </w:rPr>
        <w:t xml:space="preserve"> учебного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C03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030A" w:rsidRPr="000C030A" w:rsidRDefault="000C030A" w:rsidP="000C030A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0C030A">
        <w:rPr>
          <w:rFonts w:ascii="Times New Roman" w:hAnsi="Times New Roman"/>
          <w:b/>
          <w:i/>
          <w:sz w:val="28"/>
          <w:szCs w:val="28"/>
        </w:rPr>
        <w:t>В течение года сохранялась высокая посещаемость в кружковых об</w:t>
      </w:r>
      <w:r>
        <w:rPr>
          <w:rFonts w:ascii="Times New Roman" w:hAnsi="Times New Roman"/>
          <w:b/>
          <w:i/>
          <w:sz w:val="28"/>
          <w:szCs w:val="28"/>
        </w:rPr>
        <w:t xml:space="preserve">ъединениях МБОУ ДО  </w:t>
      </w:r>
      <w:r w:rsidRPr="000C030A">
        <w:rPr>
          <w:rFonts w:ascii="Times New Roman" w:hAnsi="Times New Roman"/>
          <w:b/>
          <w:i/>
          <w:sz w:val="28"/>
          <w:szCs w:val="28"/>
        </w:rPr>
        <w:t xml:space="preserve"> ДДТ -   </w:t>
      </w:r>
      <w:r w:rsidR="00661A59">
        <w:rPr>
          <w:rFonts w:ascii="Times New Roman" w:hAnsi="Times New Roman"/>
          <w:b/>
          <w:i/>
          <w:sz w:val="28"/>
          <w:szCs w:val="28"/>
        </w:rPr>
        <w:t>87</w:t>
      </w:r>
      <w:r w:rsidRPr="000C030A">
        <w:rPr>
          <w:rFonts w:ascii="Times New Roman" w:hAnsi="Times New Roman"/>
          <w:b/>
          <w:i/>
          <w:sz w:val="28"/>
          <w:szCs w:val="28"/>
        </w:rPr>
        <w:t xml:space="preserve">%. </w:t>
      </w:r>
    </w:p>
    <w:p w:rsidR="000C030A" w:rsidRPr="000C030A" w:rsidRDefault="000C030A" w:rsidP="000C030A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C030A">
        <w:rPr>
          <w:rFonts w:ascii="Times New Roman" w:hAnsi="Times New Roman"/>
          <w:sz w:val="28"/>
          <w:szCs w:val="28"/>
        </w:rPr>
        <w:t xml:space="preserve">Сохранился стабильно высоким показатель количества охвата </w:t>
      </w:r>
      <w:r>
        <w:rPr>
          <w:rFonts w:ascii="Times New Roman" w:hAnsi="Times New Roman"/>
          <w:sz w:val="28"/>
          <w:szCs w:val="28"/>
        </w:rPr>
        <w:t xml:space="preserve">детей, посещающих кружки, </w:t>
      </w:r>
      <w:proofErr w:type="gramStart"/>
      <w:r>
        <w:rPr>
          <w:rFonts w:ascii="Times New Roman" w:hAnsi="Times New Roman"/>
          <w:sz w:val="28"/>
          <w:szCs w:val="28"/>
        </w:rPr>
        <w:t xml:space="preserve">клубы </w:t>
      </w:r>
      <w:r w:rsidRPr="000C030A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>ОУ</w:t>
      </w:r>
      <w:proofErr w:type="gramEnd"/>
      <w:r>
        <w:rPr>
          <w:rFonts w:ascii="Times New Roman" w:hAnsi="Times New Roman"/>
          <w:sz w:val="28"/>
          <w:szCs w:val="28"/>
        </w:rPr>
        <w:t xml:space="preserve"> ДО</w:t>
      </w:r>
      <w:r w:rsidRPr="000C030A">
        <w:rPr>
          <w:rFonts w:ascii="Times New Roman" w:hAnsi="Times New Roman"/>
          <w:sz w:val="28"/>
          <w:szCs w:val="28"/>
        </w:rPr>
        <w:t xml:space="preserve"> ДДТ по отношению к общему количеству детей и подростков городского округа -</w:t>
      </w:r>
      <w:r w:rsidRPr="000C030A">
        <w:rPr>
          <w:rFonts w:ascii="Times New Roman" w:hAnsi="Times New Roman"/>
          <w:b/>
          <w:sz w:val="28"/>
          <w:szCs w:val="28"/>
        </w:rPr>
        <w:t xml:space="preserve"> </w:t>
      </w:r>
      <w:r w:rsidRPr="000C030A">
        <w:rPr>
          <w:rFonts w:ascii="Times New Roman" w:hAnsi="Times New Roman"/>
          <w:b/>
          <w:i/>
          <w:sz w:val="28"/>
          <w:szCs w:val="28"/>
        </w:rPr>
        <w:t>39,7%.</w:t>
      </w:r>
    </w:p>
    <w:p w:rsidR="000C030A" w:rsidRPr="000C030A" w:rsidRDefault="000C030A" w:rsidP="000C030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030A">
        <w:rPr>
          <w:rFonts w:ascii="Times New Roman" w:hAnsi="Times New Roman"/>
          <w:sz w:val="28"/>
          <w:szCs w:val="28"/>
        </w:rPr>
        <w:t>Органичное соединение традиций и инноваций, высокий профессионализм педагогов делают деятельность МБ</w:t>
      </w:r>
      <w:r>
        <w:rPr>
          <w:rFonts w:ascii="Times New Roman" w:hAnsi="Times New Roman"/>
          <w:sz w:val="28"/>
          <w:szCs w:val="28"/>
        </w:rPr>
        <w:t>ОУ ДО</w:t>
      </w:r>
      <w:r w:rsidRPr="000C030A">
        <w:rPr>
          <w:rFonts w:ascii="Times New Roman" w:hAnsi="Times New Roman"/>
          <w:sz w:val="28"/>
          <w:szCs w:val="28"/>
        </w:rPr>
        <w:t xml:space="preserve"> ДДТ результативной и успешной. </w:t>
      </w:r>
    </w:p>
    <w:p w:rsidR="005F4D41" w:rsidRDefault="000C030A" w:rsidP="005F4D41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марте  2017</w:t>
      </w:r>
      <w:proofErr w:type="gramEnd"/>
      <w:r w:rsidRPr="000C030A">
        <w:rPr>
          <w:rFonts w:ascii="Times New Roman" w:hAnsi="Times New Roman"/>
          <w:sz w:val="28"/>
          <w:szCs w:val="28"/>
        </w:rPr>
        <w:t xml:space="preserve"> года, на высоком профессиональном уровне, коллективом педагогов МБ</w:t>
      </w:r>
      <w:r>
        <w:rPr>
          <w:rFonts w:ascii="Times New Roman" w:hAnsi="Times New Roman"/>
          <w:sz w:val="28"/>
          <w:szCs w:val="28"/>
        </w:rPr>
        <w:t>ОУ ДО</w:t>
      </w:r>
      <w:r w:rsidRPr="000C030A">
        <w:rPr>
          <w:rFonts w:ascii="Times New Roman" w:hAnsi="Times New Roman"/>
          <w:sz w:val="28"/>
          <w:szCs w:val="28"/>
        </w:rPr>
        <w:t xml:space="preserve"> ДДТ </w:t>
      </w:r>
      <w:r w:rsidR="00270AA6">
        <w:rPr>
          <w:rFonts w:ascii="Times New Roman" w:hAnsi="Times New Roman"/>
          <w:sz w:val="28"/>
          <w:szCs w:val="28"/>
        </w:rPr>
        <w:t xml:space="preserve">была организована и проведена  </w:t>
      </w:r>
      <w:r w:rsidR="00270AA6">
        <w:rPr>
          <w:rFonts w:ascii="Times New Roman" w:hAnsi="Times New Roman"/>
          <w:sz w:val="28"/>
          <w:szCs w:val="28"/>
          <w:lang w:val="en-US"/>
        </w:rPr>
        <w:t>VII</w:t>
      </w:r>
      <w:r w:rsidRPr="000C030A">
        <w:rPr>
          <w:rFonts w:ascii="Times New Roman" w:hAnsi="Times New Roman"/>
          <w:b/>
          <w:i/>
          <w:sz w:val="28"/>
          <w:szCs w:val="28"/>
        </w:rPr>
        <w:t xml:space="preserve"> краевая выставка декоративно-прикладного творчества  «РАДУГА ТАЛАНТОВ»</w:t>
      </w:r>
      <w:r w:rsidR="00FA34D5">
        <w:rPr>
          <w:rFonts w:ascii="Times New Roman" w:hAnsi="Times New Roman"/>
          <w:sz w:val="28"/>
          <w:szCs w:val="28"/>
        </w:rPr>
        <w:t>.</w:t>
      </w:r>
    </w:p>
    <w:p w:rsidR="00F61DF7" w:rsidRDefault="00F61DF7" w:rsidP="005F4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мае 2017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="000C030A" w:rsidRPr="000C030A">
        <w:rPr>
          <w:rFonts w:ascii="Times New Roman" w:hAnsi="Times New Roman"/>
          <w:sz w:val="28"/>
          <w:szCs w:val="28"/>
        </w:rPr>
        <w:t xml:space="preserve"> администрация</w:t>
      </w:r>
      <w:proofErr w:type="gramEnd"/>
      <w:r w:rsidR="000C030A" w:rsidRPr="000C030A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>ОУ ДО</w:t>
      </w:r>
      <w:r w:rsidR="000C030A" w:rsidRPr="000C030A">
        <w:rPr>
          <w:rFonts w:ascii="Times New Roman" w:hAnsi="Times New Roman"/>
          <w:sz w:val="28"/>
          <w:szCs w:val="28"/>
        </w:rPr>
        <w:t xml:space="preserve"> ДДТ  выступила  инициатором и организатором городских соревнований учащихся старших классов школ городского округа ЗАТО г. Фокино по программе «Пожарная безопасность». В городских соревнованиях приняли участие команды учащихся школ городского округа г. Фокино, п.</w:t>
      </w:r>
      <w:r>
        <w:rPr>
          <w:rFonts w:ascii="Times New Roman" w:hAnsi="Times New Roman"/>
          <w:sz w:val="28"/>
          <w:szCs w:val="28"/>
        </w:rPr>
        <w:t xml:space="preserve"> Дунай</w:t>
      </w:r>
      <w:r w:rsidR="000C030A" w:rsidRPr="000C030A">
        <w:rPr>
          <w:rFonts w:ascii="Times New Roman" w:hAnsi="Times New Roman"/>
          <w:sz w:val="28"/>
          <w:szCs w:val="28"/>
        </w:rPr>
        <w:t xml:space="preserve">. </w:t>
      </w:r>
    </w:p>
    <w:p w:rsidR="000C030A" w:rsidRPr="000C030A" w:rsidRDefault="000C030A" w:rsidP="005F4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30A">
        <w:rPr>
          <w:rFonts w:ascii="Times New Roman" w:hAnsi="Times New Roman"/>
          <w:sz w:val="28"/>
          <w:szCs w:val="28"/>
        </w:rPr>
        <w:t xml:space="preserve">Соревнования прошли успешно и показали значимость содействия в профессиональной ориентации детей, применения на практике знаний, полученных на занятиях кружка «Юный пожарный-спасатель» (руководитель Кривошей В.М.), а также продемонстрировали способность детей принимать решения в экстремальных ситуациях.     </w:t>
      </w:r>
    </w:p>
    <w:p w:rsidR="000C030A" w:rsidRPr="000C030A" w:rsidRDefault="000C030A" w:rsidP="00FA34D5"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0C030A">
        <w:rPr>
          <w:rFonts w:ascii="Times New Roman" w:hAnsi="Times New Roman"/>
          <w:color w:val="000000"/>
          <w:sz w:val="28"/>
          <w:szCs w:val="28"/>
        </w:rPr>
        <w:t>Анализ  итоговых</w:t>
      </w:r>
      <w:proofErr w:type="gramEnd"/>
      <w:r w:rsidRPr="000C030A">
        <w:rPr>
          <w:rFonts w:ascii="Times New Roman" w:hAnsi="Times New Roman"/>
          <w:color w:val="000000"/>
          <w:sz w:val="28"/>
          <w:szCs w:val="28"/>
        </w:rPr>
        <w:t xml:space="preserve"> результатов обучающихся Дома детского творчества подтверждает высокое качество дополнительного     образования,     предоставляемого     учреждением.     Это подтверждается    стабильно    высокими </w:t>
      </w:r>
      <w:r w:rsidR="00F61DF7">
        <w:rPr>
          <w:rFonts w:ascii="Times New Roman" w:hAnsi="Times New Roman"/>
          <w:color w:val="000000"/>
          <w:sz w:val="28"/>
          <w:szCs w:val="28"/>
        </w:rPr>
        <w:t xml:space="preserve">  результатами    обучающихся ДДТ</w:t>
      </w:r>
      <w:r w:rsidRPr="000C030A">
        <w:rPr>
          <w:rFonts w:ascii="Times New Roman" w:hAnsi="Times New Roman"/>
          <w:color w:val="000000"/>
          <w:sz w:val="28"/>
          <w:szCs w:val="28"/>
        </w:rPr>
        <w:t xml:space="preserve">   на Международных, </w:t>
      </w:r>
      <w:proofErr w:type="gramStart"/>
      <w:r w:rsidRPr="000C030A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Всероссийских,   </w:t>
      </w:r>
      <w:proofErr w:type="gramEnd"/>
      <w:r w:rsidRPr="000C030A">
        <w:rPr>
          <w:rFonts w:ascii="Times New Roman" w:hAnsi="Times New Roman"/>
          <w:color w:val="000000"/>
          <w:sz w:val="28"/>
          <w:szCs w:val="28"/>
        </w:rPr>
        <w:t xml:space="preserve"> региональных,     краевых, городских конкурсах, смотрах, фестивалях и выставках в  течение всего учебного   года   и   свидетельствует   о   сохранении   и   развитии   лучших образовательных традиций нашего учреждения.</w:t>
      </w:r>
      <w:r w:rsidRPr="000C030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F5AAB">
        <w:rPr>
          <w:rFonts w:ascii="Times New Roman" w:hAnsi="Times New Roman"/>
          <w:color w:val="000000"/>
          <w:spacing w:val="1"/>
          <w:sz w:val="28"/>
          <w:szCs w:val="28"/>
        </w:rPr>
        <w:t xml:space="preserve">Результат участия в перечисленных мероприятиях </w:t>
      </w:r>
      <w:proofErr w:type="gramStart"/>
      <w:r w:rsidR="00FF5AAB">
        <w:rPr>
          <w:rFonts w:ascii="Times New Roman" w:hAnsi="Times New Roman"/>
          <w:color w:val="000000"/>
          <w:spacing w:val="1"/>
          <w:sz w:val="28"/>
          <w:szCs w:val="28"/>
        </w:rPr>
        <w:t>считается  формой</w:t>
      </w:r>
      <w:proofErr w:type="gramEnd"/>
      <w:r w:rsidR="00FF5AAB">
        <w:rPr>
          <w:rFonts w:ascii="Times New Roman" w:hAnsi="Times New Roman"/>
          <w:color w:val="000000"/>
          <w:spacing w:val="1"/>
          <w:sz w:val="28"/>
          <w:szCs w:val="28"/>
        </w:rPr>
        <w:t xml:space="preserve">  промежуточной или итоговой аттестации обучаю</w:t>
      </w:r>
      <w:r w:rsidR="00FA34D5">
        <w:rPr>
          <w:rFonts w:ascii="Times New Roman" w:hAnsi="Times New Roman"/>
          <w:color w:val="000000"/>
          <w:spacing w:val="1"/>
          <w:sz w:val="28"/>
          <w:szCs w:val="28"/>
        </w:rPr>
        <w:t xml:space="preserve">щихся творческого объединения. </w:t>
      </w:r>
    </w:p>
    <w:p w:rsidR="006866C0" w:rsidRPr="006866C0" w:rsidRDefault="00B41E0C" w:rsidP="006866C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</w:rPr>
        <w:t>Творческие достижения обучающихся МБОУ ДО ДДТ в конкурсах разного уровня</w:t>
      </w:r>
    </w:p>
    <w:tbl>
      <w:tblPr>
        <w:tblStyle w:val="af5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842"/>
        <w:gridCol w:w="1843"/>
      </w:tblGrid>
      <w:tr w:rsidR="006866C0" w:rsidTr="00FA34D5">
        <w:trPr>
          <w:trHeight w:val="356"/>
        </w:trPr>
        <w:tc>
          <w:tcPr>
            <w:tcW w:w="2268" w:type="dxa"/>
            <w:vMerge w:val="restart"/>
          </w:tcPr>
          <w:p w:rsidR="006866C0" w:rsidRDefault="006866C0" w:rsidP="00902D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gram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</w:p>
        </w:tc>
      </w:tr>
      <w:tr w:rsidR="006866C0" w:rsidTr="00FA34D5">
        <w:trPr>
          <w:trHeight w:val="322"/>
        </w:trPr>
        <w:tc>
          <w:tcPr>
            <w:tcW w:w="2268" w:type="dxa"/>
            <w:vMerge/>
          </w:tcPr>
          <w:p w:rsidR="006866C0" w:rsidRDefault="006866C0" w:rsidP="0090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866C0" w:rsidTr="00FA34D5">
        <w:tc>
          <w:tcPr>
            <w:tcW w:w="2268" w:type="dxa"/>
          </w:tcPr>
          <w:p w:rsidR="006866C0" w:rsidRDefault="006866C0" w:rsidP="007305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866C0" w:rsidTr="00FA34D5">
        <w:tc>
          <w:tcPr>
            <w:tcW w:w="2268" w:type="dxa"/>
          </w:tcPr>
          <w:p w:rsidR="006866C0" w:rsidRDefault="006866C0" w:rsidP="007305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866C0" w:rsidTr="00FA34D5">
        <w:tc>
          <w:tcPr>
            <w:tcW w:w="2268" w:type="dxa"/>
          </w:tcPr>
          <w:p w:rsidR="006866C0" w:rsidRDefault="006866C0" w:rsidP="007305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866C0" w:rsidTr="00FA34D5">
        <w:tc>
          <w:tcPr>
            <w:tcW w:w="2268" w:type="dxa"/>
          </w:tcPr>
          <w:p w:rsidR="006866C0" w:rsidRDefault="006866C0" w:rsidP="007305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866C0" w:rsidTr="00FA34D5">
        <w:tc>
          <w:tcPr>
            <w:tcW w:w="2268" w:type="dxa"/>
          </w:tcPr>
          <w:p w:rsidR="006866C0" w:rsidRDefault="006866C0" w:rsidP="007305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866C0" w:rsidTr="00FA34D5">
        <w:tc>
          <w:tcPr>
            <w:tcW w:w="2268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1842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6866C0" w:rsidTr="00FA34D5">
        <w:tc>
          <w:tcPr>
            <w:tcW w:w="9497" w:type="dxa"/>
            <w:gridSpan w:val="5"/>
          </w:tcPr>
          <w:p w:rsidR="006866C0" w:rsidRDefault="006866C0" w:rsidP="00902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НАГРАД                                                 278</w:t>
            </w:r>
          </w:p>
        </w:tc>
      </w:tr>
    </w:tbl>
    <w:p w:rsidR="002D17E8" w:rsidRPr="00245F7B" w:rsidRDefault="002D17E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2D17E8" w:rsidRDefault="00C31421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  Анализ методического </w:t>
      </w:r>
      <w:proofErr w:type="gramStart"/>
      <w:r>
        <w:rPr>
          <w:rFonts w:ascii="Times New Roman" w:hAnsi="Times New Roman"/>
          <w:b/>
          <w:sz w:val="32"/>
          <w:szCs w:val="32"/>
        </w:rPr>
        <w:t>обеспечения  образовательного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процесса</w:t>
      </w:r>
    </w:p>
    <w:p w:rsidR="002D17E8" w:rsidRDefault="002D17E8">
      <w:pPr>
        <w:pStyle w:val="11"/>
        <w:spacing w:after="0" w:line="240" w:lineRule="auto"/>
        <w:ind w:left="0"/>
        <w:jc w:val="left"/>
        <w:rPr>
          <w:rFonts w:ascii="Times New Roman" w:hAnsi="Times New Roman"/>
          <w:b/>
          <w:sz w:val="10"/>
          <w:szCs w:val="10"/>
        </w:rPr>
      </w:pPr>
    </w:p>
    <w:p w:rsidR="002D17E8" w:rsidRDefault="00C31421">
      <w:pPr>
        <w:spacing w:after="0" w:line="360" w:lineRule="auto"/>
        <w:ind w:firstLine="539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/>
          <w:sz w:val="28"/>
          <w:szCs w:val="28"/>
        </w:rPr>
        <w:t xml:space="preserve">МБОУ ДО </w:t>
      </w:r>
      <w:r>
        <w:rPr>
          <w:rFonts w:ascii="Times New Roman" w:eastAsia="Times New Roman" w:hAnsi="Times New Roman"/>
          <w:sz w:val="28"/>
          <w:szCs w:val="28"/>
        </w:rPr>
        <w:t>ДДТ в 2016-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2017  учебном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году работал над </w:t>
      </w:r>
      <w:r>
        <w:rPr>
          <w:rFonts w:ascii="Times New Roman" w:eastAsia="Times New Roman" w:hAnsi="Times New Roman"/>
          <w:i/>
          <w:iCs/>
          <w:sz w:val="28"/>
          <w:szCs w:val="28"/>
        </w:rPr>
        <w:t>методической темой: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«Социально-педагогическая поддержка дополнительного образования детей. Повышение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качества  дополнительного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образования». </w:t>
      </w:r>
    </w:p>
    <w:p w:rsidR="00BD5107" w:rsidRDefault="00BD5107" w:rsidP="00BD51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Методическая деятельность в МБОУ ДО ДДТ представляет собой систему мероприятий, направленных на теоретическую и методическую подготовку педагогических работников с целью повышения качества образования и эффективности образовательного процесса. Все мероприятия были направлены на реализацию следующих задач:</w:t>
      </w:r>
    </w:p>
    <w:p w:rsidR="00BD5107" w:rsidRDefault="00BD5107" w:rsidP="00BD5107">
      <w:pPr>
        <w:pStyle w:val="af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развитие профессионализма педагога, направленное на повышение качества образования.</w:t>
      </w:r>
    </w:p>
    <w:p w:rsidR="00BD5107" w:rsidRPr="00EB11AF" w:rsidRDefault="00BD5107" w:rsidP="00BD5107">
      <w:pPr>
        <w:pStyle w:val="af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научно-методического сопровождения образовательного процесса, корректировка дополнительных образовательных программ</w:t>
      </w:r>
      <w:r w:rsidRPr="00EB11AF">
        <w:rPr>
          <w:rFonts w:ascii="Times New Roman" w:hAnsi="Times New Roman"/>
          <w:sz w:val="28"/>
          <w:szCs w:val="28"/>
        </w:rPr>
        <w:t xml:space="preserve">, учебно-методического комплекса, форм и методов </w:t>
      </w:r>
      <w:r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EB11AF">
        <w:rPr>
          <w:rFonts w:ascii="Times New Roman" w:hAnsi="Times New Roman"/>
          <w:sz w:val="28"/>
          <w:szCs w:val="28"/>
        </w:rPr>
        <w:t>.</w:t>
      </w:r>
    </w:p>
    <w:p w:rsidR="00BD5107" w:rsidRDefault="00BD5107" w:rsidP="00BD5107">
      <w:pPr>
        <w:pStyle w:val="af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результатов образовательной и досуговой деятельности.</w:t>
      </w:r>
    </w:p>
    <w:p w:rsidR="00BD5107" w:rsidRDefault="00BD5107" w:rsidP="00BD5107">
      <w:pPr>
        <w:pStyle w:val="af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анализа профессиональных компетенций и образовательных запросов проводилась работа по повышению квалификации и мастерства педагогических работников.</w:t>
      </w:r>
    </w:p>
    <w:p w:rsidR="00BD5107" w:rsidRDefault="00BD5107" w:rsidP="00BD5107">
      <w:pPr>
        <w:pStyle w:val="af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и пополнялся регулярно в течение года информационный банк данных о деятельности МБОУ ДО ДДТ и передовом педагогическом опыте дополнительного образования.</w:t>
      </w:r>
    </w:p>
    <w:p w:rsidR="00BD5107" w:rsidRPr="00BD5107" w:rsidRDefault="00BD5107" w:rsidP="00BD5107">
      <w:pPr>
        <w:pStyle w:val="af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Привлекались средства массовой информации для освещения и пропаганды деятельности МБОУ ДО ДДТ.</w:t>
      </w:r>
    </w:p>
    <w:p w:rsidR="002D17E8" w:rsidRDefault="00C31421">
      <w:pPr>
        <w:spacing w:after="0" w:line="36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2016-2017 учебном </w:t>
      </w:r>
      <w:proofErr w:type="gramStart"/>
      <w:r>
        <w:rPr>
          <w:rFonts w:ascii="Times New Roman" w:hAnsi="Times New Roman"/>
          <w:bCs/>
          <w:sz w:val="28"/>
          <w:szCs w:val="28"/>
        </w:rPr>
        <w:t>году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ДДТ   педагогам дополнительного образования оказывалась консультативная помощь, регулярно отслеживалась результативность работы каждого педагога и учреждения в целом. </w:t>
      </w:r>
    </w:p>
    <w:p w:rsidR="002D17E8" w:rsidRDefault="00C31421">
      <w:pPr>
        <w:pStyle w:val="11"/>
        <w:numPr>
          <w:ilvl w:val="1"/>
          <w:numId w:val="5"/>
        </w:numPr>
        <w:spacing w:after="0" w:line="36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советы</w:t>
      </w:r>
    </w:p>
    <w:p w:rsidR="002D17E8" w:rsidRDefault="00C3142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Исходя из общей методической темы года в 2016-2017 учебном году были запланированы и проведены три заседания педсовета: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3827"/>
        <w:gridCol w:w="4111"/>
      </w:tblGrid>
      <w:tr w:rsidR="002D17E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D17E8" w:rsidRDefault="00C31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педсовета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2D17E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pStyle w:val="1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1.Цели, задачи, основные направления деятельности педагогического коллектива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 ДДТ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2016 – 2017 учебный год.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Переход учреждения на работу в условиях действия профессионального стандарта «педагог дополнительного образования детей и взрослых»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основных педагогических задач на новый учебный год, основных организационных мероприятий на начало года. Утверждение образовательных программ.</w:t>
            </w:r>
          </w:p>
          <w:p w:rsidR="002D17E8" w:rsidRDefault="002D17E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2D17E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Учебно-методический комплекс – неотъемлемая часть профессиональной деятельности ПДО.</w:t>
            </w:r>
          </w:p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2.Об итогах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полугодия 2016-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  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года:</w:t>
            </w:r>
          </w:p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выполнение программного материала за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полугодие;</w:t>
            </w:r>
          </w:p>
          <w:p w:rsidR="002D17E8" w:rsidRDefault="00C31421">
            <w:pPr>
              <w:pStyle w:val="12"/>
              <w:rPr>
                <w:color w:val="151515"/>
                <w:kern w:val="3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 итогах промежуточной аттестации и диагностики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творческих объединений.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Обмен опытом по вопросам формирования и применения на занятиях учебно-методического комплекса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Подведение итогов 1 полугодия.</w:t>
            </w:r>
          </w:p>
        </w:tc>
      </w:tr>
      <w:tr w:rsidR="002D17E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Итоги работы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 ДДТ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2016-2017 учебном году.</w:t>
            </w:r>
          </w:p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2. Пути конструктивного взаимодействия объединений МБОУ ДОД ДДТ с образовательными учреждениями ГО.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работы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педагогов 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основным направлениям  за 2016-2017 учебный год. Организация работы по взаимодействию с другими ОУ по набору детей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кружки.Планирование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в летний период.</w:t>
            </w:r>
          </w:p>
        </w:tc>
      </w:tr>
    </w:tbl>
    <w:p w:rsidR="002D17E8" w:rsidRDefault="002D17E8">
      <w:pPr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D17E8" w:rsidRDefault="00C314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участие в работе педагогических советов приняли педагоги: </w:t>
      </w:r>
      <w:proofErr w:type="spellStart"/>
      <w:r>
        <w:rPr>
          <w:rFonts w:ascii="Times New Roman" w:hAnsi="Times New Roman"/>
          <w:sz w:val="28"/>
          <w:szCs w:val="28"/>
        </w:rPr>
        <w:t>Кулык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proofErr w:type="gramStart"/>
      <w:r>
        <w:rPr>
          <w:rFonts w:ascii="Times New Roman" w:hAnsi="Times New Roman"/>
          <w:sz w:val="28"/>
          <w:szCs w:val="28"/>
        </w:rPr>
        <w:t>,  Тарасенко</w:t>
      </w:r>
      <w:proofErr w:type="gramEnd"/>
      <w:r>
        <w:rPr>
          <w:rFonts w:ascii="Times New Roman" w:hAnsi="Times New Roman"/>
          <w:sz w:val="28"/>
          <w:szCs w:val="28"/>
        </w:rPr>
        <w:t xml:space="preserve"> С.А., Потемкина Т.В.,  </w:t>
      </w:r>
      <w:proofErr w:type="spellStart"/>
      <w:r>
        <w:rPr>
          <w:rFonts w:ascii="Times New Roman" w:hAnsi="Times New Roman"/>
          <w:sz w:val="28"/>
          <w:szCs w:val="28"/>
        </w:rPr>
        <w:t>Гричановская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 </w:t>
      </w:r>
      <w:proofErr w:type="spellStart"/>
      <w:r>
        <w:rPr>
          <w:rFonts w:ascii="Times New Roman" w:hAnsi="Times New Roman"/>
          <w:sz w:val="28"/>
          <w:szCs w:val="28"/>
        </w:rPr>
        <w:t>Шишмарева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/>
          <w:sz w:val="28"/>
          <w:szCs w:val="28"/>
        </w:rPr>
        <w:t>Порунова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Диких И.В.,  Федотова И.А, </w:t>
      </w:r>
      <w:proofErr w:type="spellStart"/>
      <w:r>
        <w:rPr>
          <w:rFonts w:ascii="Times New Roman" w:hAnsi="Times New Roman"/>
          <w:sz w:val="28"/>
          <w:szCs w:val="28"/>
        </w:rPr>
        <w:t>Пидлая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  <w:r w:rsidR="00BD5107">
        <w:rPr>
          <w:rFonts w:ascii="Times New Roman" w:hAnsi="Times New Roman"/>
          <w:sz w:val="28"/>
          <w:szCs w:val="28"/>
        </w:rPr>
        <w:t xml:space="preserve">, Федотова А.Н., Петровичева Р.Ф., Ананьина Л.С., </w:t>
      </w:r>
      <w:proofErr w:type="spellStart"/>
      <w:r w:rsidR="00BD5107">
        <w:rPr>
          <w:rFonts w:ascii="Times New Roman" w:hAnsi="Times New Roman"/>
          <w:sz w:val="28"/>
          <w:szCs w:val="28"/>
        </w:rPr>
        <w:t>Яганова</w:t>
      </w:r>
      <w:proofErr w:type="spellEnd"/>
      <w:r w:rsidR="00BD5107">
        <w:rPr>
          <w:rFonts w:ascii="Times New Roman" w:hAnsi="Times New Roman"/>
          <w:sz w:val="28"/>
          <w:szCs w:val="28"/>
        </w:rPr>
        <w:t xml:space="preserve"> Л.В.</w:t>
      </w:r>
    </w:p>
    <w:p w:rsidR="002D17E8" w:rsidRDefault="00C314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Изучение и распространение педагогического опыта.</w:t>
      </w:r>
    </w:p>
    <w:p w:rsidR="002D17E8" w:rsidRDefault="00C314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 обобщение, изучение и распространение педагогического опыта осуществлялось в следующих формах:</w:t>
      </w:r>
    </w:p>
    <w:p w:rsidR="002D17E8" w:rsidRDefault="00C31421">
      <w:pPr>
        <w:pStyle w:val="11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педагогами открытых и итоговых занятий;</w:t>
      </w:r>
    </w:p>
    <w:p w:rsidR="002D17E8" w:rsidRDefault="00C31421">
      <w:pPr>
        <w:pStyle w:val="11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мастер-классов;</w:t>
      </w:r>
    </w:p>
    <w:p w:rsidR="002D17E8" w:rsidRDefault="00C31421">
      <w:pPr>
        <w:pStyle w:val="11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педагогов на педагогическом совете и заседаниях школы педагогического мастерства  с представлением  собственного педагогического опыта;</w:t>
      </w:r>
    </w:p>
    <w:p w:rsidR="002D17E8" w:rsidRDefault="00C31421">
      <w:pPr>
        <w:pStyle w:val="11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D5107">
        <w:rPr>
          <w:rFonts w:ascii="Times New Roman" w:hAnsi="Times New Roman"/>
          <w:sz w:val="28"/>
          <w:szCs w:val="28"/>
        </w:rPr>
        <w:t xml:space="preserve">педагогов  </w:t>
      </w:r>
      <w:r>
        <w:rPr>
          <w:rFonts w:ascii="Times New Roman" w:hAnsi="Times New Roman"/>
          <w:sz w:val="28"/>
          <w:szCs w:val="28"/>
        </w:rPr>
        <w:t>в городских, краевых семинарах и конкурсах.</w:t>
      </w:r>
    </w:p>
    <w:p w:rsidR="002D17E8" w:rsidRDefault="00C31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Проведение мастер-</w:t>
      </w:r>
      <w:proofErr w:type="gramStart"/>
      <w:r>
        <w:rPr>
          <w:rFonts w:ascii="Times New Roman" w:hAnsi="Times New Roman"/>
          <w:i/>
          <w:sz w:val="28"/>
          <w:szCs w:val="28"/>
        </w:rPr>
        <w:t>классов,  открытых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занятий, итоговых концертов  педагогами  МБОУ ДО ДДТ в 2016-2017 учебном году.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</w:t>
      </w:r>
      <w:proofErr w:type="gramStart"/>
      <w:r>
        <w:rPr>
          <w:rFonts w:ascii="Times New Roman" w:hAnsi="Times New Roman"/>
          <w:sz w:val="28"/>
          <w:szCs w:val="28"/>
        </w:rPr>
        <w:t>классы,  открытые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занятия, итоговые концерты  рассматривались как   формы  эффективного профессионального обучения и проводились с целью выявления и реализации  творческих  способностей педагогов, обобщения и распространения  передового педагогического опыта. </w:t>
      </w:r>
    </w:p>
    <w:p w:rsidR="002D17E8" w:rsidRDefault="00C3142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Изучение 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распространение  педаго</w:t>
      </w:r>
      <w:r w:rsidR="00DF7AD8">
        <w:rPr>
          <w:rFonts w:ascii="Times New Roman" w:hAnsi="Times New Roman"/>
          <w:b/>
          <w:i/>
          <w:sz w:val="28"/>
          <w:szCs w:val="28"/>
        </w:rPr>
        <w:t>гического</w:t>
      </w:r>
      <w:proofErr w:type="gramEnd"/>
      <w:r w:rsidR="00DF7AD8">
        <w:rPr>
          <w:rFonts w:ascii="Times New Roman" w:hAnsi="Times New Roman"/>
          <w:b/>
          <w:i/>
          <w:sz w:val="28"/>
          <w:szCs w:val="28"/>
        </w:rPr>
        <w:t xml:space="preserve"> опыта педагогов</w:t>
      </w:r>
    </w:p>
    <w:tbl>
      <w:tblPr>
        <w:tblStyle w:val="af5"/>
        <w:tblW w:w="99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125"/>
        <w:gridCol w:w="3611"/>
        <w:gridCol w:w="1559"/>
        <w:gridCol w:w="2092"/>
      </w:tblGrid>
      <w:tr w:rsidR="002D17E8" w:rsidTr="00FA34D5">
        <w:tc>
          <w:tcPr>
            <w:tcW w:w="540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5" w:type="dxa"/>
          </w:tcPr>
          <w:p w:rsidR="002D17E8" w:rsidRDefault="00C3142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3611" w:type="dxa"/>
          </w:tcPr>
          <w:p w:rsidR="002D17E8" w:rsidRDefault="00C3142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59" w:type="dxa"/>
          </w:tcPr>
          <w:p w:rsidR="002D17E8" w:rsidRDefault="00C3142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92" w:type="dxa"/>
          </w:tcPr>
          <w:p w:rsidR="002D17E8" w:rsidRDefault="00C3142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</w:p>
        </w:tc>
      </w:tr>
      <w:tr w:rsidR="002D17E8" w:rsidTr="00FA34D5">
        <w:tc>
          <w:tcPr>
            <w:tcW w:w="540" w:type="dxa"/>
          </w:tcPr>
          <w:p w:rsidR="002D17E8" w:rsidRP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5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И.Н.</w:t>
            </w:r>
          </w:p>
        </w:tc>
        <w:tc>
          <w:tcPr>
            <w:tcW w:w="3611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«Наши пернатые друзья» (птицы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фетра).</w:t>
            </w:r>
          </w:p>
        </w:tc>
        <w:tc>
          <w:tcPr>
            <w:tcW w:w="1559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08.04.17,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год 2, «Рукодельница»</w:t>
            </w:r>
          </w:p>
        </w:tc>
        <w:tc>
          <w:tcPr>
            <w:tcW w:w="2092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Открытое занятие</w:t>
            </w:r>
          </w:p>
        </w:tc>
      </w:tr>
      <w:tr w:rsidR="002D17E8" w:rsidTr="00FA34D5">
        <w:tc>
          <w:tcPr>
            <w:tcW w:w="540" w:type="dxa"/>
          </w:tcPr>
          <w:p w:rsidR="002D17E8" w:rsidRP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25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Ананьина Л.С.</w:t>
            </w:r>
          </w:p>
        </w:tc>
        <w:tc>
          <w:tcPr>
            <w:tcW w:w="3611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Кружок «Голливуд»</w:t>
            </w:r>
          </w:p>
        </w:tc>
        <w:tc>
          <w:tcPr>
            <w:tcW w:w="1559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16.05.17,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п.Дунай</w:t>
            </w:r>
            <w:proofErr w:type="spellEnd"/>
          </w:p>
        </w:tc>
        <w:tc>
          <w:tcPr>
            <w:tcW w:w="2092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итоговое занятие</w:t>
            </w:r>
          </w:p>
        </w:tc>
      </w:tr>
      <w:tr w:rsidR="002D17E8" w:rsidTr="00FA34D5">
        <w:tc>
          <w:tcPr>
            <w:tcW w:w="540" w:type="dxa"/>
          </w:tcPr>
          <w:p w:rsidR="002D17E8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5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Горбатенко Н.В.</w:t>
            </w:r>
          </w:p>
        </w:tc>
        <w:tc>
          <w:tcPr>
            <w:tcW w:w="3611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«Закат»</w:t>
            </w:r>
          </w:p>
        </w:tc>
        <w:tc>
          <w:tcPr>
            <w:tcW w:w="1559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16.05.17</w:t>
            </w:r>
          </w:p>
        </w:tc>
        <w:tc>
          <w:tcPr>
            <w:tcW w:w="2092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2D17E8" w:rsidTr="00FA34D5">
        <w:tc>
          <w:tcPr>
            <w:tcW w:w="540" w:type="dxa"/>
          </w:tcPr>
          <w:p w:rsidR="002D17E8" w:rsidRP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5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Диких И.В.</w:t>
            </w:r>
          </w:p>
        </w:tc>
        <w:tc>
          <w:tcPr>
            <w:tcW w:w="3611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«Изготовление георгиевской ленточки»</w:t>
            </w:r>
          </w:p>
        </w:tc>
        <w:tc>
          <w:tcPr>
            <w:tcW w:w="1559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28,29.04.17</w:t>
            </w:r>
          </w:p>
        </w:tc>
        <w:tc>
          <w:tcPr>
            <w:tcW w:w="2092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 мастер-класс</w:t>
            </w:r>
          </w:p>
        </w:tc>
      </w:tr>
      <w:tr w:rsidR="00B01670" w:rsidTr="00FA34D5">
        <w:tc>
          <w:tcPr>
            <w:tcW w:w="540" w:type="dxa"/>
            <w:vMerge w:val="restart"/>
          </w:tcPr>
          <w:p w:rsidR="00B01670" w:rsidRP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5" w:type="dxa"/>
            <w:vMerge w:val="restart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Крячек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3611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Классический танец.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Девлюпе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экзерсис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  станка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 год обучения</w:t>
            </w:r>
          </w:p>
        </w:tc>
        <w:tc>
          <w:tcPr>
            <w:tcW w:w="1559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16.05.17</w:t>
            </w:r>
          </w:p>
        </w:tc>
        <w:tc>
          <w:tcPr>
            <w:tcW w:w="2092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B01670" w:rsidTr="00FA34D5">
        <w:tc>
          <w:tcPr>
            <w:tcW w:w="540" w:type="dxa"/>
            <w:vMerge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года</w:t>
            </w:r>
          </w:p>
        </w:tc>
        <w:tc>
          <w:tcPr>
            <w:tcW w:w="1559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26.05.17</w:t>
            </w:r>
          </w:p>
        </w:tc>
        <w:tc>
          <w:tcPr>
            <w:tcW w:w="2092" w:type="dxa"/>
          </w:tcPr>
          <w:p w:rsidR="00B01670" w:rsidRDefault="00DF7AD8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Отчетный </w:t>
            </w:r>
            <w:r w:rsidR="00B016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концерт</w:t>
            </w:r>
            <w:proofErr w:type="gramEnd"/>
          </w:p>
        </w:tc>
      </w:tr>
      <w:tr w:rsidR="00B01670" w:rsidTr="00FA34D5">
        <w:tc>
          <w:tcPr>
            <w:tcW w:w="540" w:type="dxa"/>
            <w:vMerge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реализации образовательной программы </w:t>
            </w:r>
          </w:p>
        </w:tc>
        <w:tc>
          <w:tcPr>
            <w:tcW w:w="1559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04.05.17</w:t>
            </w:r>
          </w:p>
        </w:tc>
        <w:tc>
          <w:tcPr>
            <w:tcW w:w="2092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Экзамен 7 год обучен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  <w:proofErr w:type="spellEnd"/>
          </w:p>
        </w:tc>
      </w:tr>
      <w:tr w:rsidR="002D17E8" w:rsidTr="00FA34D5">
        <w:tc>
          <w:tcPr>
            <w:tcW w:w="540" w:type="dxa"/>
          </w:tcPr>
          <w:p w:rsidR="002D17E8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5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С.А.</w:t>
            </w:r>
          </w:p>
          <w:p w:rsidR="002D17E8" w:rsidRDefault="002D17E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«Ах, лето» (открытое воспитательное занятие)</w:t>
            </w:r>
          </w:p>
        </w:tc>
        <w:tc>
          <w:tcPr>
            <w:tcW w:w="1559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16.05.17,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Дунай</w:t>
            </w:r>
            <w:proofErr w:type="spellEnd"/>
          </w:p>
        </w:tc>
        <w:tc>
          <w:tcPr>
            <w:tcW w:w="2092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воспитательное мероприятие</w:t>
            </w:r>
          </w:p>
        </w:tc>
      </w:tr>
      <w:tr w:rsidR="00B01670" w:rsidTr="00FA34D5">
        <w:tc>
          <w:tcPr>
            <w:tcW w:w="540" w:type="dxa"/>
            <w:vMerge w:val="restart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5" w:type="dxa"/>
            <w:vMerge w:val="restart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Муратова Е.Н.</w:t>
            </w:r>
          </w:p>
        </w:tc>
        <w:tc>
          <w:tcPr>
            <w:tcW w:w="3611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«Веселый праздник»</w:t>
            </w:r>
          </w:p>
        </w:tc>
        <w:tc>
          <w:tcPr>
            <w:tcW w:w="1559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10.05.17,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Чудетство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2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Открытое занятие </w:t>
            </w:r>
          </w:p>
        </w:tc>
      </w:tr>
      <w:tr w:rsidR="00B01670" w:rsidTr="00FA34D5">
        <w:tc>
          <w:tcPr>
            <w:tcW w:w="540" w:type="dxa"/>
            <w:vMerge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года</w:t>
            </w:r>
          </w:p>
        </w:tc>
        <w:tc>
          <w:tcPr>
            <w:tcW w:w="1559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03.05.17</w:t>
            </w:r>
          </w:p>
        </w:tc>
        <w:tc>
          <w:tcPr>
            <w:tcW w:w="2092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 9 мая</w:t>
            </w:r>
          </w:p>
        </w:tc>
      </w:tr>
      <w:tr w:rsidR="00B01670" w:rsidTr="00FA34D5">
        <w:tc>
          <w:tcPr>
            <w:tcW w:w="540" w:type="dxa"/>
            <w:vMerge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года </w:t>
            </w:r>
          </w:p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«Чудесенки»</w:t>
            </w:r>
          </w:p>
        </w:tc>
        <w:tc>
          <w:tcPr>
            <w:tcW w:w="1559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24.05.17</w:t>
            </w:r>
          </w:p>
        </w:tc>
        <w:tc>
          <w:tcPr>
            <w:tcW w:w="2092" w:type="dxa"/>
          </w:tcPr>
          <w:p w:rsidR="00B01670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Отчетный концерт </w:t>
            </w:r>
          </w:p>
        </w:tc>
      </w:tr>
      <w:tr w:rsidR="002D17E8" w:rsidTr="00FA34D5">
        <w:tc>
          <w:tcPr>
            <w:tcW w:w="540" w:type="dxa"/>
          </w:tcPr>
          <w:p w:rsidR="002D17E8" w:rsidRDefault="00B01670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5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Пидлая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Т.И.</w:t>
            </w:r>
          </w:p>
        </w:tc>
        <w:tc>
          <w:tcPr>
            <w:tcW w:w="3611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«Значение астрономии для судоводителя. Радионавигация»</w:t>
            </w:r>
          </w:p>
        </w:tc>
        <w:tc>
          <w:tcPr>
            <w:tcW w:w="1559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04.05.17, п. Дунай</w:t>
            </w:r>
          </w:p>
        </w:tc>
        <w:tc>
          <w:tcPr>
            <w:tcW w:w="2092" w:type="dxa"/>
          </w:tcPr>
          <w:p w:rsidR="002D17E8" w:rsidRDefault="00C31421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D61724" w:rsidTr="00FA34D5">
        <w:tc>
          <w:tcPr>
            <w:tcW w:w="540" w:type="dxa"/>
            <w:vMerge w:val="restart"/>
          </w:tcPr>
          <w:p w:rsidR="00D61724" w:rsidRPr="00B01670" w:rsidRDefault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5" w:type="dxa"/>
            <w:vMerge w:val="restart"/>
          </w:tcPr>
          <w:p w:rsidR="00D61724" w:rsidRDefault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11" w:type="dxa"/>
          </w:tcPr>
          <w:p w:rsidR="00D61724" w:rsidRDefault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D61724" w:rsidRDefault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22.05.17, ДДТ </w:t>
            </w:r>
          </w:p>
        </w:tc>
        <w:tc>
          <w:tcPr>
            <w:tcW w:w="2092" w:type="dxa"/>
          </w:tcPr>
          <w:p w:rsidR="00D61724" w:rsidRDefault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D61724" w:rsidTr="00FA34D5">
        <w:tc>
          <w:tcPr>
            <w:tcW w:w="540" w:type="dxa"/>
            <w:vMerge/>
          </w:tcPr>
          <w:p w:rsidR="00D61724" w:rsidRDefault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61724" w:rsidRDefault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D61724" w:rsidRDefault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D61724" w:rsidRDefault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22.05.17, ДДТ </w:t>
            </w:r>
          </w:p>
        </w:tc>
        <w:tc>
          <w:tcPr>
            <w:tcW w:w="2092" w:type="dxa"/>
          </w:tcPr>
          <w:p w:rsidR="00D61724" w:rsidRDefault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D61724" w:rsidTr="00FA34D5">
        <w:tc>
          <w:tcPr>
            <w:tcW w:w="540" w:type="dxa"/>
            <w:vMerge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D61724" w:rsidRDefault="00D61724" w:rsidP="00D61724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13 краевой конкурс-семинар «Пою тебя, моё Приморье» г. Владивосток</w:t>
            </w:r>
          </w:p>
        </w:tc>
        <w:tc>
          <w:tcPr>
            <w:tcW w:w="1559" w:type="dxa"/>
          </w:tcPr>
          <w:p w:rsidR="00D61724" w:rsidRDefault="00D61724" w:rsidP="00D61724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05.02.2017</w:t>
            </w:r>
          </w:p>
        </w:tc>
        <w:tc>
          <w:tcPr>
            <w:tcW w:w="2092" w:type="dxa"/>
          </w:tcPr>
          <w:p w:rsidR="00D61724" w:rsidRDefault="00D61724" w:rsidP="00D61724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Член жюри</w:t>
            </w:r>
          </w:p>
        </w:tc>
      </w:tr>
      <w:tr w:rsidR="00D61724" w:rsidTr="00FA34D5">
        <w:tc>
          <w:tcPr>
            <w:tcW w:w="540" w:type="dxa"/>
            <w:vMerge/>
          </w:tcPr>
          <w:p w:rsidR="00D61724" w:rsidRP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D61724" w:rsidRP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D61724" w:rsidRDefault="00D61724" w:rsidP="00D61724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 Краевая выставка декоративно-прикладного творчества «Радуга талантов»</w:t>
            </w:r>
          </w:p>
        </w:tc>
        <w:tc>
          <w:tcPr>
            <w:tcW w:w="1559" w:type="dxa"/>
          </w:tcPr>
          <w:p w:rsidR="00D61724" w:rsidRDefault="00D61724" w:rsidP="00D61724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03.2017</w:t>
            </w:r>
          </w:p>
        </w:tc>
        <w:tc>
          <w:tcPr>
            <w:tcW w:w="2092" w:type="dxa"/>
          </w:tcPr>
          <w:p w:rsidR="00D61724" w:rsidRDefault="00D61724" w:rsidP="00D61724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Член жюри</w:t>
            </w:r>
          </w:p>
        </w:tc>
      </w:tr>
      <w:tr w:rsidR="00D61724" w:rsidTr="00FA34D5">
        <w:tc>
          <w:tcPr>
            <w:tcW w:w="540" w:type="dxa"/>
            <w:vMerge w:val="restart"/>
          </w:tcPr>
          <w:p w:rsidR="00D61724" w:rsidRPr="00B01670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5" w:type="dxa"/>
            <w:vMerge w:val="restart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11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«Корзина с цветами»</w:t>
            </w:r>
          </w:p>
        </w:tc>
        <w:tc>
          <w:tcPr>
            <w:tcW w:w="1559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23.05.17, ДДТ</w:t>
            </w:r>
          </w:p>
        </w:tc>
        <w:tc>
          <w:tcPr>
            <w:tcW w:w="2092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D61724" w:rsidTr="00FA34D5">
        <w:tc>
          <w:tcPr>
            <w:tcW w:w="540" w:type="dxa"/>
            <w:vMerge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года </w:t>
            </w:r>
          </w:p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«Веселые ребята»</w:t>
            </w:r>
          </w:p>
        </w:tc>
        <w:tc>
          <w:tcPr>
            <w:tcW w:w="1559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24.05.17</w:t>
            </w:r>
          </w:p>
        </w:tc>
        <w:tc>
          <w:tcPr>
            <w:tcW w:w="2092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Отчетный концерт </w:t>
            </w:r>
          </w:p>
        </w:tc>
      </w:tr>
      <w:tr w:rsidR="00D61724" w:rsidTr="00FA34D5">
        <w:tc>
          <w:tcPr>
            <w:tcW w:w="540" w:type="dxa"/>
            <w:vMerge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D61724" w:rsidRPr="003A4E36" w:rsidRDefault="00D61724" w:rsidP="00D61724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13 краевой конкурс-семинар «Пою тебя, моё Приморье» г. Владивосток</w:t>
            </w:r>
          </w:p>
        </w:tc>
        <w:tc>
          <w:tcPr>
            <w:tcW w:w="1559" w:type="dxa"/>
          </w:tcPr>
          <w:p w:rsidR="00D61724" w:rsidRPr="003A4E36" w:rsidRDefault="00D61724" w:rsidP="00D61724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04.02.2017</w:t>
            </w:r>
          </w:p>
        </w:tc>
        <w:tc>
          <w:tcPr>
            <w:tcW w:w="2092" w:type="dxa"/>
          </w:tcPr>
          <w:p w:rsidR="00D61724" w:rsidRPr="003A4E36" w:rsidRDefault="00D61724" w:rsidP="00D61724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Член жюри</w:t>
            </w:r>
          </w:p>
        </w:tc>
      </w:tr>
      <w:tr w:rsidR="00D61724" w:rsidTr="00FA34D5">
        <w:tc>
          <w:tcPr>
            <w:tcW w:w="540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5" w:type="dxa"/>
          </w:tcPr>
          <w:p w:rsidR="00D61724" w:rsidRP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61724">
              <w:rPr>
                <w:rFonts w:ascii="Times New Roman" w:hAnsi="Times New Roman"/>
                <w:sz w:val="24"/>
                <w:szCs w:val="24"/>
                <w:lang w:val="ru-RU"/>
              </w:rPr>
              <w:t>арачинцева</w:t>
            </w:r>
            <w:proofErr w:type="spellEnd"/>
            <w:r w:rsidRPr="00D61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3611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D61724">
              <w:rPr>
                <w:rFonts w:ascii="Times New Roman" w:hAnsi="Times New Roman"/>
                <w:sz w:val="24"/>
                <w:szCs w:val="24"/>
                <w:lang w:val="ru-RU"/>
              </w:rPr>
              <w:t>Открытка ветерану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04.05.17, ДДТ</w:t>
            </w:r>
          </w:p>
        </w:tc>
        <w:tc>
          <w:tcPr>
            <w:tcW w:w="2092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D61724" w:rsidTr="00FA34D5">
        <w:tc>
          <w:tcPr>
            <w:tcW w:w="540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5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Виноходова Г.Г.</w:t>
            </w:r>
          </w:p>
        </w:tc>
        <w:tc>
          <w:tcPr>
            <w:tcW w:w="3611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«Вилена»</w:t>
            </w:r>
          </w:p>
        </w:tc>
        <w:tc>
          <w:tcPr>
            <w:tcW w:w="1559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03.05.17, ДДТ</w:t>
            </w:r>
          </w:p>
        </w:tc>
        <w:tc>
          <w:tcPr>
            <w:tcW w:w="2092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 9 мая</w:t>
            </w:r>
          </w:p>
        </w:tc>
      </w:tr>
      <w:tr w:rsidR="00D61724" w:rsidTr="00FA34D5">
        <w:tc>
          <w:tcPr>
            <w:tcW w:w="540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5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Федотова А.Н.</w:t>
            </w:r>
          </w:p>
        </w:tc>
        <w:tc>
          <w:tcPr>
            <w:tcW w:w="3611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«Пластилиновый переполох»</w:t>
            </w:r>
          </w:p>
        </w:tc>
        <w:tc>
          <w:tcPr>
            <w:tcW w:w="1559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17.05.17, ДДТ</w:t>
            </w:r>
          </w:p>
        </w:tc>
        <w:tc>
          <w:tcPr>
            <w:tcW w:w="2092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DF7AD8" w:rsidTr="00FA34D5">
        <w:tc>
          <w:tcPr>
            <w:tcW w:w="540" w:type="dxa"/>
            <w:vMerge w:val="restart"/>
          </w:tcPr>
          <w:p w:rsidR="00DF7AD8" w:rsidRDefault="00DF7AD8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5" w:type="dxa"/>
            <w:vMerge w:val="restart"/>
          </w:tcPr>
          <w:p w:rsidR="00DF7AD8" w:rsidRDefault="00DF7AD8" w:rsidP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F7AD8" w:rsidRDefault="00DF7AD8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DF7AD8" w:rsidRPr="00DF7AD8" w:rsidRDefault="00DF7AD8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AD8">
              <w:rPr>
                <w:rFonts w:ascii="Times New Roman" w:hAnsi="Times New Roman"/>
                <w:sz w:val="24"/>
                <w:szCs w:val="24"/>
                <w:lang w:val="ru-RU"/>
              </w:rPr>
              <w:t>«Веселый праздник»</w:t>
            </w:r>
          </w:p>
        </w:tc>
        <w:tc>
          <w:tcPr>
            <w:tcW w:w="1559" w:type="dxa"/>
          </w:tcPr>
          <w:p w:rsidR="00DF7AD8" w:rsidRPr="00DF7AD8" w:rsidRDefault="00DF7AD8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AD8">
              <w:rPr>
                <w:rFonts w:ascii="Times New Roman" w:hAnsi="Times New Roman"/>
                <w:sz w:val="24"/>
                <w:szCs w:val="24"/>
                <w:lang w:val="ru-RU"/>
              </w:rPr>
              <w:t>10.05.17, клуб «</w:t>
            </w:r>
            <w:proofErr w:type="spellStart"/>
            <w:r w:rsidRPr="00DF7AD8">
              <w:rPr>
                <w:rFonts w:ascii="Times New Roman" w:hAnsi="Times New Roman"/>
                <w:sz w:val="24"/>
                <w:szCs w:val="24"/>
                <w:lang w:val="ru-RU"/>
              </w:rPr>
              <w:t>Чудетство</w:t>
            </w:r>
            <w:proofErr w:type="spellEnd"/>
            <w:r w:rsidRPr="00DF7AD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2" w:type="dxa"/>
          </w:tcPr>
          <w:p w:rsidR="00DF7AD8" w:rsidRPr="00DF7AD8" w:rsidRDefault="00DF7AD8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A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Открытое занятие </w:t>
            </w:r>
          </w:p>
        </w:tc>
      </w:tr>
      <w:tr w:rsidR="00DF7AD8" w:rsidTr="00FA34D5">
        <w:tc>
          <w:tcPr>
            <w:tcW w:w="540" w:type="dxa"/>
            <w:vMerge/>
          </w:tcPr>
          <w:p w:rsidR="00DF7AD8" w:rsidRDefault="00DF7AD8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DF7AD8" w:rsidRDefault="00DF7AD8" w:rsidP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DF7AD8" w:rsidRPr="00DF7AD8" w:rsidRDefault="00DF7AD8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AD8">
              <w:rPr>
                <w:rStyle w:val="c1c4"/>
                <w:rFonts w:ascii="Times New Roman" w:hAnsi="Times New Roman"/>
                <w:lang w:val="ru-RU"/>
              </w:rPr>
              <w:t xml:space="preserve">Входила в состав жюри конкурсов </w:t>
            </w:r>
            <w:r w:rsidRPr="00DF7AD8">
              <w:rPr>
                <w:rStyle w:val="c1c4"/>
                <w:rFonts w:ascii="Times New Roman" w:hAnsi="Times New Roman"/>
                <w:lang w:val="ru-RU"/>
              </w:rPr>
              <w:lastRenderedPageBreak/>
              <w:t>Центра поддержки педагогов «СМАРТ»</w:t>
            </w:r>
          </w:p>
        </w:tc>
        <w:tc>
          <w:tcPr>
            <w:tcW w:w="1559" w:type="dxa"/>
          </w:tcPr>
          <w:p w:rsidR="00DF7AD8" w:rsidRPr="00DF7AD8" w:rsidRDefault="00DF7AD8" w:rsidP="00D61724">
            <w:pPr>
              <w:pStyle w:val="c0"/>
              <w:rPr>
                <w:rStyle w:val="c1c4"/>
              </w:rPr>
            </w:pPr>
            <w:r w:rsidRPr="00DF7AD8">
              <w:rPr>
                <w:rStyle w:val="c1c4"/>
              </w:rPr>
              <w:lastRenderedPageBreak/>
              <w:t>Май 2017</w:t>
            </w:r>
          </w:p>
        </w:tc>
        <w:tc>
          <w:tcPr>
            <w:tcW w:w="2092" w:type="dxa"/>
          </w:tcPr>
          <w:p w:rsidR="00DF7AD8" w:rsidRPr="00DF7AD8" w:rsidRDefault="00DF7AD8" w:rsidP="00D61724">
            <w:pPr>
              <w:pStyle w:val="c0"/>
              <w:rPr>
                <w:rStyle w:val="c1c4"/>
              </w:rPr>
            </w:pPr>
            <w:r w:rsidRPr="00DF7AD8">
              <w:rPr>
                <w:rStyle w:val="c1c4"/>
              </w:rPr>
              <w:t>УМР «СМАРТ»</w:t>
            </w:r>
          </w:p>
        </w:tc>
      </w:tr>
      <w:tr w:rsidR="00DF7AD8" w:rsidTr="00FA34D5">
        <w:tc>
          <w:tcPr>
            <w:tcW w:w="540" w:type="dxa"/>
            <w:vMerge/>
          </w:tcPr>
          <w:p w:rsidR="00DF7AD8" w:rsidRDefault="00DF7AD8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DF7AD8" w:rsidRDefault="00DF7AD8" w:rsidP="00D6172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DF7AD8" w:rsidRPr="00DF7AD8" w:rsidRDefault="00DF7AD8" w:rsidP="00D61724">
            <w:pPr>
              <w:pStyle w:val="12"/>
              <w:rPr>
                <w:rStyle w:val="c1c4"/>
                <w:rFonts w:ascii="Times New Roman" w:hAnsi="Times New Roman"/>
                <w:lang w:val="ru-RU"/>
              </w:rPr>
            </w:pPr>
            <w:r w:rsidRPr="00DF7AD8">
              <w:rPr>
                <w:rStyle w:val="c1c4"/>
                <w:rFonts w:ascii="Times New Roman" w:hAnsi="Times New Roman"/>
                <w:lang w:val="ru-RU"/>
              </w:rPr>
              <w:t>ГАУ ДПО ПК ИРО</w:t>
            </w:r>
          </w:p>
          <w:p w:rsidR="00DF7AD8" w:rsidRPr="00DF7AD8" w:rsidRDefault="00DF7AD8" w:rsidP="00D61724">
            <w:pPr>
              <w:pStyle w:val="12"/>
              <w:rPr>
                <w:rStyle w:val="c1c4"/>
                <w:rFonts w:ascii="Times New Roman" w:hAnsi="Times New Roman"/>
                <w:lang w:val="ru-RU"/>
              </w:rPr>
            </w:pPr>
            <w:r w:rsidRPr="00DF7AD8">
              <w:rPr>
                <w:rStyle w:val="c1c4"/>
                <w:rFonts w:ascii="Times New Roman" w:hAnsi="Times New Roman"/>
                <w:lang w:val="ru-RU"/>
              </w:rPr>
              <w:t>«Инновационные технологии как ресурс повышения качества образования»</w:t>
            </w:r>
          </w:p>
        </w:tc>
        <w:tc>
          <w:tcPr>
            <w:tcW w:w="1559" w:type="dxa"/>
          </w:tcPr>
          <w:p w:rsidR="00DF7AD8" w:rsidRPr="00DF7AD8" w:rsidRDefault="00DF7AD8" w:rsidP="00D61724">
            <w:pPr>
              <w:pStyle w:val="c0"/>
              <w:rPr>
                <w:rStyle w:val="c1c4"/>
              </w:rPr>
            </w:pPr>
            <w:r w:rsidRPr="00DF7AD8">
              <w:rPr>
                <w:rStyle w:val="c1c4"/>
              </w:rPr>
              <w:t>2016</w:t>
            </w:r>
          </w:p>
        </w:tc>
        <w:tc>
          <w:tcPr>
            <w:tcW w:w="2092" w:type="dxa"/>
          </w:tcPr>
          <w:p w:rsidR="00DF7AD8" w:rsidRPr="00DF7AD8" w:rsidRDefault="00DF7AD8" w:rsidP="00DF7AD8">
            <w:pPr>
              <w:pStyle w:val="c0"/>
              <w:rPr>
                <w:rStyle w:val="c1c4"/>
              </w:rPr>
            </w:pPr>
            <w:proofErr w:type="gramStart"/>
            <w:r w:rsidRPr="00DF7AD8">
              <w:rPr>
                <w:rStyle w:val="c1c4"/>
              </w:rPr>
              <w:t>Выступление  с</w:t>
            </w:r>
            <w:proofErr w:type="gramEnd"/>
            <w:r w:rsidRPr="00DF7AD8">
              <w:rPr>
                <w:rStyle w:val="c1c4"/>
              </w:rPr>
              <w:t xml:space="preserve"> презентацией из опыта работы </w:t>
            </w:r>
          </w:p>
        </w:tc>
      </w:tr>
      <w:tr w:rsidR="00D61724" w:rsidTr="00FA34D5">
        <w:tc>
          <w:tcPr>
            <w:tcW w:w="540" w:type="dxa"/>
            <w:vMerge w:val="restart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5" w:type="dxa"/>
            <w:vMerge w:val="restart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3611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года </w:t>
            </w:r>
          </w:p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«Школа вожатых»</w:t>
            </w:r>
          </w:p>
        </w:tc>
        <w:tc>
          <w:tcPr>
            <w:tcW w:w="1559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19.05.17, ДДТ</w:t>
            </w:r>
          </w:p>
        </w:tc>
        <w:tc>
          <w:tcPr>
            <w:tcW w:w="2092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Экзамен </w:t>
            </w:r>
          </w:p>
        </w:tc>
      </w:tr>
      <w:tr w:rsidR="00D61724" w:rsidTr="00FA34D5">
        <w:tc>
          <w:tcPr>
            <w:tcW w:w="540" w:type="dxa"/>
            <w:vMerge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года </w:t>
            </w:r>
          </w:p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«Школа вожатых»</w:t>
            </w:r>
          </w:p>
        </w:tc>
        <w:tc>
          <w:tcPr>
            <w:tcW w:w="1559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22.05.17, ДДТ</w:t>
            </w:r>
          </w:p>
        </w:tc>
        <w:tc>
          <w:tcPr>
            <w:tcW w:w="2092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Экзамен </w:t>
            </w:r>
          </w:p>
        </w:tc>
      </w:tr>
      <w:tr w:rsidR="00D61724" w:rsidTr="00FA34D5">
        <w:tc>
          <w:tcPr>
            <w:tcW w:w="540" w:type="dxa"/>
            <w:vMerge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«Курить-здоровью вредить»</w:t>
            </w:r>
          </w:p>
        </w:tc>
        <w:tc>
          <w:tcPr>
            <w:tcW w:w="1559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19.05.17, ДДТ</w:t>
            </w:r>
          </w:p>
        </w:tc>
        <w:tc>
          <w:tcPr>
            <w:tcW w:w="2092" w:type="dxa"/>
          </w:tcPr>
          <w:p w:rsidR="00D61724" w:rsidRDefault="00D61724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мероприятие</w:t>
            </w:r>
          </w:p>
        </w:tc>
      </w:tr>
      <w:tr w:rsidR="00FA34D5" w:rsidTr="00FA34D5">
        <w:tc>
          <w:tcPr>
            <w:tcW w:w="540" w:type="dxa"/>
            <w:vMerge w:val="restart"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5" w:type="dxa"/>
            <w:vMerge w:val="restart"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</w:t>
            </w:r>
          </w:p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«Изготовление сувениров ко Дню Победы»»</w:t>
            </w:r>
          </w:p>
        </w:tc>
        <w:tc>
          <w:tcPr>
            <w:tcW w:w="1559" w:type="dxa"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04.05.17, п. Дунай</w:t>
            </w:r>
          </w:p>
        </w:tc>
        <w:tc>
          <w:tcPr>
            <w:tcW w:w="2092" w:type="dxa"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FA34D5" w:rsidTr="00FA34D5">
        <w:tc>
          <w:tcPr>
            <w:tcW w:w="540" w:type="dxa"/>
            <w:vMerge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02.10.2017</w:t>
            </w:r>
          </w:p>
        </w:tc>
        <w:tc>
          <w:tcPr>
            <w:tcW w:w="2092" w:type="dxa"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 на городском мастер-классе</w:t>
            </w:r>
          </w:p>
        </w:tc>
      </w:tr>
      <w:tr w:rsidR="00FA34D5" w:rsidTr="00FA34D5">
        <w:tc>
          <w:tcPr>
            <w:tcW w:w="540" w:type="dxa"/>
            <w:vMerge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«Проектирование и разработка индивидуального образовательного маршрута»</w:t>
            </w:r>
          </w:p>
        </w:tc>
        <w:tc>
          <w:tcPr>
            <w:tcW w:w="1559" w:type="dxa"/>
          </w:tcPr>
          <w:p w:rsid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24.03.2017</w:t>
            </w:r>
          </w:p>
        </w:tc>
        <w:tc>
          <w:tcPr>
            <w:tcW w:w="2092" w:type="dxa"/>
          </w:tcPr>
          <w:p w:rsidR="00FA34D5" w:rsidRPr="00FA34D5" w:rsidRDefault="00FA34D5" w:rsidP="00D61724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Педтестирование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znanio</w:t>
            </w:r>
            <w:proofErr w:type="spellEnd"/>
            <w:r w:rsidRPr="00746F35">
              <w:rPr>
                <w:rFonts w:ascii="Times New Roman" w:hAnsi="Times New Roman"/>
                <w:sz w:val="24"/>
                <w:szCs w:val="24"/>
                <w:lang w:val="ru-RU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A34D5" w:rsidTr="00FA34D5">
        <w:tc>
          <w:tcPr>
            <w:tcW w:w="540" w:type="dxa"/>
            <w:vMerge/>
          </w:tcPr>
          <w:p w:rsidR="00FA34D5" w:rsidRDefault="00FA34D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FA34D5" w:rsidRDefault="00FA34D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FA34D5" w:rsidRDefault="00FA34D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«Образовательные технологии в современной системе образования»</w:t>
            </w:r>
          </w:p>
        </w:tc>
        <w:tc>
          <w:tcPr>
            <w:tcW w:w="1559" w:type="dxa"/>
          </w:tcPr>
          <w:p w:rsidR="00FA34D5" w:rsidRDefault="00FA34D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24.03.2017</w:t>
            </w:r>
          </w:p>
        </w:tc>
        <w:tc>
          <w:tcPr>
            <w:tcW w:w="2092" w:type="dxa"/>
          </w:tcPr>
          <w:p w:rsidR="00FA34D5" w:rsidRPr="00746F35" w:rsidRDefault="00FA34D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Педтестирование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znanio</w:t>
            </w:r>
            <w:proofErr w:type="spellEnd"/>
            <w:r w:rsidRPr="00746F35">
              <w:rPr>
                <w:rFonts w:ascii="Times New Roman" w:hAnsi="Times New Roman"/>
                <w:sz w:val="24"/>
                <w:szCs w:val="24"/>
                <w:lang w:val="ru-RU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746F35" w:rsidTr="00FA34D5">
        <w:tc>
          <w:tcPr>
            <w:tcW w:w="540" w:type="dxa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5" w:type="dxa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Сытенков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3611" w:type="dxa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«Посвящение в юнги»</w:t>
            </w:r>
          </w:p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 юнг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Макаровец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15.02.17, ДДТ</w:t>
            </w:r>
          </w:p>
        </w:tc>
        <w:tc>
          <w:tcPr>
            <w:tcW w:w="2092" w:type="dxa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мероприятие</w:t>
            </w:r>
          </w:p>
        </w:tc>
      </w:tr>
      <w:tr w:rsidR="00746F35" w:rsidTr="00FA34D5">
        <w:tc>
          <w:tcPr>
            <w:tcW w:w="540" w:type="dxa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5" w:type="dxa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Бойченко С.М.</w:t>
            </w:r>
          </w:p>
        </w:tc>
        <w:tc>
          <w:tcPr>
            <w:tcW w:w="3611" w:type="dxa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«Посвящение в юнги»</w:t>
            </w:r>
          </w:p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16.02.17, п. Дунай</w:t>
            </w:r>
          </w:p>
        </w:tc>
        <w:tc>
          <w:tcPr>
            <w:tcW w:w="2092" w:type="dxa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мероприятие</w:t>
            </w:r>
          </w:p>
        </w:tc>
      </w:tr>
      <w:tr w:rsidR="00746F35" w:rsidTr="00FA34D5">
        <w:tc>
          <w:tcPr>
            <w:tcW w:w="540" w:type="dxa"/>
            <w:vMerge w:val="restart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5" w:type="dxa"/>
            <w:vMerge w:val="restart"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Петровичева Р.Ф.</w:t>
            </w:r>
          </w:p>
        </w:tc>
        <w:tc>
          <w:tcPr>
            <w:tcW w:w="3611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Экспедиция «Зеленая Ливадия»</w:t>
            </w:r>
          </w:p>
        </w:tc>
        <w:tc>
          <w:tcPr>
            <w:tcW w:w="1559" w:type="dxa"/>
          </w:tcPr>
          <w:p w:rsidR="00746F35" w:rsidRPr="003A4E36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13.-01.2017</w:t>
            </w:r>
          </w:p>
        </w:tc>
        <w:tc>
          <w:tcPr>
            <w:tcW w:w="2092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Выступление с докладом на подведении итогов</w:t>
            </w:r>
          </w:p>
        </w:tc>
      </w:tr>
      <w:tr w:rsidR="00746F35" w:rsidTr="00FA34D5">
        <w:tc>
          <w:tcPr>
            <w:tcW w:w="540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Русское географическое общество</w:t>
            </w:r>
          </w:p>
        </w:tc>
        <w:tc>
          <w:tcPr>
            <w:tcW w:w="1559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26.01.2017</w:t>
            </w:r>
          </w:p>
        </w:tc>
        <w:tc>
          <w:tcPr>
            <w:tcW w:w="2092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Выступление с докладом перед делегацией Русского географического общества</w:t>
            </w:r>
          </w:p>
        </w:tc>
      </w:tr>
      <w:tr w:rsidR="00746F35" w:rsidTr="00FA34D5">
        <w:tc>
          <w:tcPr>
            <w:tcW w:w="540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Краевая конференция «Краеведение как источник и ресурс современного общества»</w:t>
            </w:r>
          </w:p>
        </w:tc>
        <w:tc>
          <w:tcPr>
            <w:tcW w:w="1559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03.2017</w:t>
            </w:r>
          </w:p>
        </w:tc>
        <w:tc>
          <w:tcPr>
            <w:tcW w:w="2092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Выступление с докладом</w:t>
            </w:r>
          </w:p>
        </w:tc>
      </w:tr>
      <w:tr w:rsidR="00746F35" w:rsidTr="00FA34D5">
        <w:tc>
          <w:tcPr>
            <w:tcW w:w="540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Международная экологическая акция «Океан без границ»</w:t>
            </w:r>
          </w:p>
        </w:tc>
        <w:tc>
          <w:tcPr>
            <w:tcW w:w="1559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2017 </w:t>
            </w:r>
          </w:p>
        </w:tc>
        <w:tc>
          <w:tcPr>
            <w:tcW w:w="2092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Выступление с докладом на подведении итогов акции г. Владивосток</w:t>
            </w:r>
          </w:p>
        </w:tc>
      </w:tr>
      <w:tr w:rsidR="00746F35" w:rsidTr="00FA34D5">
        <w:tc>
          <w:tcPr>
            <w:tcW w:w="540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Краевой фестиваль </w:t>
            </w:r>
            <w:proofErr w:type="gramStart"/>
            <w:r>
              <w:rPr>
                <w:rStyle w:val="c1c4"/>
              </w:rPr>
              <w:t>юных  археологов</w:t>
            </w:r>
            <w:proofErr w:type="gramEnd"/>
            <w:r>
              <w:rPr>
                <w:rStyle w:val="c1c4"/>
              </w:rPr>
              <w:t xml:space="preserve"> и краеведов Приморского края</w:t>
            </w:r>
          </w:p>
        </w:tc>
        <w:tc>
          <w:tcPr>
            <w:tcW w:w="1559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02.10.2016</w:t>
            </w:r>
          </w:p>
        </w:tc>
        <w:tc>
          <w:tcPr>
            <w:tcW w:w="2092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Организация краевого фестиваля в г. Фокино</w:t>
            </w:r>
          </w:p>
        </w:tc>
      </w:tr>
      <w:tr w:rsidR="00746F35" w:rsidTr="00FA34D5">
        <w:tc>
          <w:tcPr>
            <w:tcW w:w="540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Дальневосточный детский этнический фестиваль «Живой источник» </w:t>
            </w:r>
          </w:p>
        </w:tc>
        <w:tc>
          <w:tcPr>
            <w:tcW w:w="1559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23.06.2016</w:t>
            </w:r>
          </w:p>
        </w:tc>
        <w:tc>
          <w:tcPr>
            <w:tcW w:w="2092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Выступление с докладом</w:t>
            </w:r>
          </w:p>
        </w:tc>
      </w:tr>
      <w:tr w:rsidR="00746F35" w:rsidTr="00FA34D5">
        <w:tc>
          <w:tcPr>
            <w:tcW w:w="540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3 Краевая краеведческая конференция «Краеведение в </w:t>
            </w:r>
            <w:r>
              <w:rPr>
                <w:rStyle w:val="c1c4"/>
              </w:rPr>
              <w:lastRenderedPageBreak/>
              <w:t>Приморском крае»</w:t>
            </w:r>
          </w:p>
        </w:tc>
        <w:tc>
          <w:tcPr>
            <w:tcW w:w="1559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lastRenderedPageBreak/>
              <w:t>17.11.2016</w:t>
            </w:r>
          </w:p>
        </w:tc>
        <w:tc>
          <w:tcPr>
            <w:tcW w:w="2092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Выступление с </w:t>
            </w:r>
            <w:proofErr w:type="gramStart"/>
            <w:r>
              <w:rPr>
                <w:rStyle w:val="c1c4"/>
              </w:rPr>
              <w:t xml:space="preserve">презентацией  </w:t>
            </w:r>
            <w:r>
              <w:rPr>
                <w:rStyle w:val="c1c4"/>
              </w:rPr>
              <w:lastRenderedPageBreak/>
              <w:t>«</w:t>
            </w:r>
            <w:proofErr w:type="gramEnd"/>
            <w:r>
              <w:rPr>
                <w:rStyle w:val="c1c4"/>
              </w:rPr>
              <w:t>Горы города Фокино как краеведческие объекты»</w:t>
            </w:r>
          </w:p>
        </w:tc>
      </w:tr>
      <w:tr w:rsidR="00746F35" w:rsidTr="00FA34D5">
        <w:tc>
          <w:tcPr>
            <w:tcW w:w="540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Краевой методический семинар «Современное состояние системы военно-патриотического </w:t>
            </w:r>
            <w:proofErr w:type="gramStart"/>
            <w:r>
              <w:rPr>
                <w:rStyle w:val="c1c4"/>
              </w:rPr>
              <w:t>воспитания  и</w:t>
            </w:r>
            <w:proofErr w:type="gramEnd"/>
            <w:r>
              <w:rPr>
                <w:rStyle w:val="c1c4"/>
              </w:rPr>
              <w:t xml:space="preserve"> молодежи»</w:t>
            </w:r>
          </w:p>
        </w:tc>
        <w:tc>
          <w:tcPr>
            <w:tcW w:w="1559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28.10.2016</w:t>
            </w:r>
          </w:p>
        </w:tc>
        <w:tc>
          <w:tcPr>
            <w:tcW w:w="2092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Выступление с презентацией «Краеведческий кружок «Аскольд»»</w:t>
            </w:r>
          </w:p>
        </w:tc>
      </w:tr>
      <w:tr w:rsidR="00746F35" w:rsidTr="00FA34D5">
        <w:tc>
          <w:tcPr>
            <w:tcW w:w="540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746F35" w:rsidRDefault="00746F35" w:rsidP="00746F35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 w:rsidR="00746F35" w:rsidRPr="003A4E36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«</w:t>
            </w:r>
            <w:proofErr w:type="spellStart"/>
            <w:r>
              <w:rPr>
                <w:rStyle w:val="c1c4"/>
              </w:rPr>
              <w:t>Библионочь</w:t>
            </w:r>
            <w:proofErr w:type="spellEnd"/>
            <w:r>
              <w:rPr>
                <w:rStyle w:val="c1c4"/>
              </w:rPr>
              <w:t xml:space="preserve"> – 2017» Городская библиотека г. Фокино</w:t>
            </w:r>
          </w:p>
        </w:tc>
        <w:tc>
          <w:tcPr>
            <w:tcW w:w="1559" w:type="dxa"/>
          </w:tcPr>
          <w:p w:rsidR="00746F35" w:rsidRPr="003A4E36" w:rsidRDefault="00746F35" w:rsidP="00746F35">
            <w:pPr>
              <w:pStyle w:val="c0"/>
              <w:rPr>
                <w:rStyle w:val="c1c4"/>
              </w:rPr>
            </w:pPr>
          </w:p>
        </w:tc>
        <w:tc>
          <w:tcPr>
            <w:tcW w:w="2092" w:type="dxa"/>
          </w:tcPr>
          <w:p w:rsidR="00746F35" w:rsidRDefault="00746F35" w:rsidP="00746F35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Мастер-класс</w:t>
            </w:r>
          </w:p>
        </w:tc>
      </w:tr>
    </w:tbl>
    <w:p w:rsidR="002D17E8" w:rsidRDefault="00C31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Эффективной формой работы по </w:t>
      </w:r>
      <w:proofErr w:type="gramStart"/>
      <w:r>
        <w:rPr>
          <w:rFonts w:ascii="Times New Roman" w:hAnsi="Times New Roman"/>
          <w:sz w:val="28"/>
          <w:szCs w:val="28"/>
        </w:rPr>
        <w:t>изучению  и</w:t>
      </w:r>
      <w:proofErr w:type="gramEnd"/>
      <w:r>
        <w:rPr>
          <w:rFonts w:ascii="Times New Roman" w:hAnsi="Times New Roman"/>
          <w:sz w:val="28"/>
          <w:szCs w:val="28"/>
        </w:rPr>
        <w:t xml:space="preserve"> распространению передового педагогического опыта педагогов дополнительного образования является организация и проведение  администрацией ДДТ краевой выставки декоративно-прикладного творчества «Радуга талантов».</w:t>
      </w:r>
    </w:p>
    <w:p w:rsidR="002D17E8" w:rsidRDefault="00C31421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</w:t>
      </w:r>
      <w:r w:rsidR="00B0167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краевая  выставка декоративно-прикладного творчества «Радуга талантов»  бы</w:t>
      </w:r>
      <w:r w:rsidR="00B01670">
        <w:rPr>
          <w:rFonts w:ascii="Times New Roman" w:hAnsi="Times New Roman"/>
          <w:sz w:val="28"/>
          <w:szCs w:val="28"/>
          <w:lang w:val="ru-RU"/>
        </w:rPr>
        <w:t>ла организована на базе МБОУ ДО</w:t>
      </w:r>
      <w:r>
        <w:rPr>
          <w:rFonts w:ascii="Times New Roman" w:hAnsi="Times New Roman"/>
          <w:sz w:val="28"/>
          <w:szCs w:val="28"/>
          <w:lang w:val="ru-RU"/>
        </w:rPr>
        <w:t xml:space="preserve"> ДДТ горо</w:t>
      </w:r>
      <w:r w:rsidR="00B01670">
        <w:rPr>
          <w:rFonts w:ascii="Times New Roman" w:hAnsi="Times New Roman"/>
          <w:sz w:val="28"/>
          <w:szCs w:val="28"/>
          <w:lang w:val="ru-RU"/>
        </w:rPr>
        <w:t>да Фокино, проходила с 01 марта  по 30 марта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года. </w:t>
      </w:r>
    </w:p>
    <w:p w:rsidR="00FA34D5" w:rsidRDefault="00FA34D5" w:rsidP="00FA34D5">
      <w:pPr>
        <w:pStyle w:val="af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выставки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приняли 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A34D5" w:rsidRDefault="00FA34D5" w:rsidP="00FA34D5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районы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городские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- 17; - населенные пункты – 32;</w:t>
      </w:r>
    </w:p>
    <w:p w:rsidR="00FA34D5" w:rsidRDefault="00FA34D5" w:rsidP="00FA34D5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111;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 школы – 53; - школы-интернаты – 5;</w:t>
      </w:r>
    </w:p>
    <w:p w:rsidR="00FA34D5" w:rsidRDefault="00FA34D5" w:rsidP="00FA34D5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школы искусств – 2; - дома творчества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29;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детские сады – 6; - морские училища – 2; - профтехучилища – 2;   </w:t>
      </w:r>
    </w:p>
    <w:p w:rsidR="00FA34D5" w:rsidRDefault="00FA34D5" w:rsidP="00FA34D5">
      <w:pPr>
        <w:pStyle w:val="af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посетителей выставки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представили  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   обучающиеся   кружков декоративно-прикладного творчества  образовательных учреждений Приморского края – 1120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4D5" w:rsidRDefault="00FA34D5" w:rsidP="00FA34D5">
      <w:pPr>
        <w:spacing w:before="100" w:beforeAutospacing="1" w:after="100" w:afterAutospacing="1" w:line="36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выполнены в разных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техниках: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Батик», «Вышивка крестом и гладью»,</w:t>
      </w:r>
      <w:r w:rsidRPr="004952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«Мягкая игрушка»,  работы  из бумаги в технике: «Папье-маше»,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Пейп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-арт»,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Бумагопластика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«Модульное оригами»,  работы  из природного материала в технике «Прессованная флористика», работы  на тему: «Конструирование  из бросового материала»,   работы из бисера -«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работы из глины,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пластелина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соленого теста, работы в   технике «Витраж» и другие. </w:t>
      </w:r>
    </w:p>
    <w:p w:rsidR="00FA34D5" w:rsidRDefault="00FA34D5" w:rsidP="00FA34D5">
      <w:pPr>
        <w:spacing w:before="100" w:beforeAutospacing="1" w:after="100" w:afterAutospacing="1" w:line="36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время работы выставки её посетили учащиеся общеобразовательных школ, воспитанники детских дошкольных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учреждений,  обучающиеся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детского творчества и жители города Фокино. Все выставленные работы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были  высоко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оценены посетителями, о чем  свидетельствую записи в книге отзывов.</w:t>
      </w:r>
    </w:p>
    <w:p w:rsidR="00FA34D5" w:rsidRDefault="00FA34D5" w:rsidP="00FA34D5">
      <w:pPr>
        <w:pStyle w:val="af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было представлено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1222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Оценивало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квалифицированное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жюри из ВДВЦ «Океан»: педагоги дополнительного образования  высшей квалификационной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Митрофановна. </w:t>
      </w:r>
    </w:p>
    <w:p w:rsidR="002D17E8" w:rsidRPr="0071295B" w:rsidRDefault="00FA34D5" w:rsidP="0071295B">
      <w:pPr>
        <w:pStyle w:val="af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отметили   высокий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 оформления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изготовления работ, возросшее мастерство и профессионализм педагогов, представивших работы на выставку.</w:t>
      </w:r>
    </w:p>
    <w:p w:rsidR="002D17E8" w:rsidRDefault="00C314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Организация, содержание и формы повышения квалификации педагогов</w:t>
      </w:r>
    </w:p>
    <w:p w:rsidR="002D17E8" w:rsidRDefault="002D17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D17E8" w:rsidRDefault="00C3142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2016-2017 учебном году повышение уровня квалификации педагогических кадров осуществлялось через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внешние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(обучение на курсах в </w:t>
      </w:r>
      <w:r>
        <w:rPr>
          <w:rFonts w:ascii="Times New Roman" w:hAnsi="Times New Roman"/>
          <w:color w:val="000000"/>
          <w:sz w:val="24"/>
          <w:szCs w:val="24"/>
        </w:rPr>
        <w:t>ГОАУ ДПО ПК ИРО</w:t>
      </w:r>
      <w:r>
        <w:rPr>
          <w:rFonts w:ascii="Times New Roman" w:hAnsi="Times New Roman"/>
          <w:color w:val="000000"/>
          <w:sz w:val="28"/>
          <w:szCs w:val="28"/>
        </w:rPr>
        <w:t xml:space="preserve"> г. Владивосток, дистанционных курсах повышения квалификации, аттестация педагогов, участие в семинарах, конференциях, мастер-классах) 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внутренние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(школа педагогического мастерства, работа над единой методической темой, обобщение педагогического опыта, самообразование, открытые занятия, разработка образовательных программ, групповые и индивидуальные консультации). </w:t>
      </w:r>
    </w:p>
    <w:p w:rsidR="002D17E8" w:rsidRDefault="00C31421">
      <w:pPr>
        <w:pStyle w:val="1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Традиционной групповой формой повышения профессионального мастерства педагогов ДДТ является их участие в работе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«</w:t>
      </w:r>
      <w:proofErr w:type="gramEnd"/>
      <w:r>
        <w:rPr>
          <w:rFonts w:ascii="Times New Roman" w:hAnsi="Times New Roman"/>
          <w:i/>
          <w:sz w:val="28"/>
          <w:szCs w:val="28"/>
        </w:rPr>
        <w:t>Школы педагогического мастерства»</w:t>
      </w:r>
      <w:r>
        <w:rPr>
          <w:rFonts w:ascii="Times New Roman" w:hAnsi="Times New Roman"/>
          <w:sz w:val="28"/>
          <w:szCs w:val="28"/>
        </w:rPr>
        <w:t>.    Переделать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3685"/>
        <w:gridCol w:w="4111"/>
      </w:tblGrid>
      <w:tr w:rsidR="002D17E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2D17E8" w:rsidRDefault="00C31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2D17E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670" w:rsidRPr="00CD74BC" w:rsidRDefault="00B01670" w:rsidP="00B01670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D74BC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«Индивидуальный </w:t>
            </w:r>
            <w:proofErr w:type="gramStart"/>
            <w:r w:rsidRPr="00CD74BC">
              <w:rPr>
                <w:rFonts w:ascii="Times New Roman" w:hAnsi="Times New Roman" w:cs="Times New Roman"/>
                <w:sz w:val="24"/>
                <w:szCs w:val="24"/>
              </w:rPr>
              <w:t>образовательный  маршрут</w:t>
            </w:r>
            <w:proofErr w:type="gramEnd"/>
            <w:r w:rsidRPr="00CD74BC">
              <w:rPr>
                <w:rFonts w:ascii="Times New Roman" w:hAnsi="Times New Roman" w:cs="Times New Roman"/>
                <w:sz w:val="24"/>
                <w:szCs w:val="24"/>
              </w:rPr>
              <w:t xml:space="preserve"> одаренного ребенка: подходы к разработке и реализации»</w:t>
            </w:r>
          </w:p>
          <w:p w:rsidR="002D17E8" w:rsidRPr="00CD74BC" w:rsidRDefault="00B01670" w:rsidP="00B01670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D74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Pr="00CD74BC" w:rsidRDefault="00CD74BC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74BC">
              <w:rPr>
                <w:rFonts w:ascii="Times New Roman" w:hAnsi="Times New Roman"/>
                <w:sz w:val="24"/>
                <w:szCs w:val="24"/>
                <w:lang w:val="ru-RU"/>
              </w:rPr>
              <w:t>Данный аспект деятельности выдвигает необходимость организации системной работы по реализации педагогического сопровождения и отслеживанию личностного развития обучающихся на всех этапах взаимодействия педагога и ребенка как необходимого условия достижения качества образования в МБОУ ДО ДДТ ГО ЗАТО г.</w:t>
            </w:r>
          </w:p>
        </w:tc>
      </w:tr>
      <w:tr w:rsidR="002D17E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4BC" w:rsidRPr="00CD74BC" w:rsidRDefault="00CD74BC" w:rsidP="00CD74B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4BC">
              <w:rPr>
                <w:rFonts w:ascii="Times New Roman" w:hAnsi="Times New Roman"/>
                <w:sz w:val="24"/>
                <w:szCs w:val="24"/>
              </w:rPr>
              <w:t xml:space="preserve">«Формирование профессионально </w:t>
            </w:r>
            <w:proofErr w:type="gramStart"/>
            <w:r w:rsidRPr="00CD74BC">
              <w:rPr>
                <w:rFonts w:ascii="Times New Roman" w:hAnsi="Times New Roman"/>
                <w:sz w:val="24"/>
                <w:szCs w:val="24"/>
              </w:rPr>
              <w:t>значимых  качеств</w:t>
            </w:r>
            <w:proofErr w:type="gramEnd"/>
            <w:r w:rsidRPr="00CD74BC">
              <w:rPr>
                <w:rFonts w:ascii="Times New Roman" w:hAnsi="Times New Roman"/>
                <w:sz w:val="24"/>
                <w:szCs w:val="24"/>
              </w:rPr>
              <w:t xml:space="preserve"> педагога дополнительного образования.  Понятие «профессиональная компетентность педагога»</w:t>
            </w:r>
          </w:p>
          <w:p w:rsidR="00CD74BC" w:rsidRPr="00CD74BC" w:rsidRDefault="00CD74BC" w:rsidP="00CD74B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E8" w:rsidRPr="00CD74BC" w:rsidRDefault="002D17E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4BC" w:rsidRPr="00CD74BC" w:rsidRDefault="00CD74BC" w:rsidP="00CD74BC">
            <w:pPr>
              <w:pStyle w:val="af9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развития профессионально значимых качеств и подготовки к реализации профессионального стандарта необходимо внести в планы работы методических объединений, план</w:t>
            </w:r>
            <w:r w:rsidRPr="00CD7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методического совета следующие мероприятия:</w:t>
            </w:r>
          </w:p>
          <w:p w:rsidR="00CD74BC" w:rsidRPr="00CD74BC" w:rsidRDefault="00CD74BC" w:rsidP="00CD74BC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списка педагогов, нуждающихся в прохождении курсов повышения квалификации;</w:t>
            </w:r>
          </w:p>
          <w:p w:rsidR="00CD74BC" w:rsidRPr="00CD74BC" w:rsidRDefault="00CD74BC" w:rsidP="00CD74BC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педагогам, нуждающимся в повышении квалификации, возможности пройти обучение без отрыва от работы;</w:t>
            </w:r>
          </w:p>
          <w:p w:rsidR="00CD74BC" w:rsidRPr="00CD74BC" w:rsidRDefault="00CD74BC" w:rsidP="00CD74BC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включение в планы методической </w:t>
            </w:r>
            <w:proofErr w:type="gramStart"/>
            <w:r w:rsidRPr="00CD7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 комплекса</w:t>
            </w:r>
            <w:proofErr w:type="gramEnd"/>
            <w:r w:rsidRPr="00CD7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методических мероприятий по подготовке учителей к работе с различными категориями учащихся;</w:t>
            </w:r>
          </w:p>
          <w:p w:rsidR="00CD74BC" w:rsidRPr="00CD74BC" w:rsidRDefault="00CD74BC" w:rsidP="00CD74BC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gramStart"/>
            <w:r w:rsidRPr="00CD7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 для</w:t>
            </w:r>
            <w:proofErr w:type="gramEnd"/>
            <w:r w:rsidRPr="00CD7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оказания методической поддержки педагогам, испытывающим определенные затруднения в работе.</w:t>
            </w:r>
          </w:p>
          <w:p w:rsidR="002D17E8" w:rsidRPr="00CD74BC" w:rsidRDefault="002D17E8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D17E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3 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Default="00C314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E8" w:rsidRPr="00CD74BC" w:rsidRDefault="00CD74BC" w:rsidP="00CD74B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4BC">
              <w:rPr>
                <w:rFonts w:ascii="Times New Roman" w:hAnsi="Times New Roman"/>
                <w:sz w:val="24"/>
                <w:szCs w:val="24"/>
              </w:rPr>
              <w:t>«Воспитание детей совместными усилиями семьи и педагогов ДДТ»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4BC" w:rsidRPr="00CD74BC" w:rsidRDefault="00CD74BC" w:rsidP="00CD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BC">
              <w:rPr>
                <w:rFonts w:ascii="Times New Roman" w:hAnsi="Times New Roman"/>
                <w:bCs/>
                <w:sz w:val="24"/>
                <w:szCs w:val="24"/>
              </w:rPr>
              <w:t>Основная цель работы с родителями обучающихся</w:t>
            </w:r>
            <w:r w:rsidRPr="00CD74BC">
              <w:rPr>
                <w:rFonts w:ascii="Times New Roman" w:hAnsi="Times New Roman"/>
                <w:sz w:val="24"/>
                <w:szCs w:val="24"/>
              </w:rPr>
              <w:t xml:space="preserve"> - педагоги дополнительного образования должны стремиться идти к социальному партнерству с семьей</w:t>
            </w:r>
            <w:r w:rsidRPr="00CD74BC">
              <w:rPr>
                <w:rFonts w:ascii="Times New Roman" w:hAnsi="Times New Roman"/>
                <w:b/>
                <w:sz w:val="24"/>
                <w:szCs w:val="24"/>
              </w:rPr>
              <w:t>, с</w:t>
            </w:r>
            <w:r w:rsidRPr="00CD74BC">
              <w:rPr>
                <w:rFonts w:ascii="Times New Roman" w:hAnsi="Times New Roman"/>
                <w:sz w:val="24"/>
                <w:szCs w:val="24"/>
              </w:rPr>
              <w:t xml:space="preserve"> родителями, включая их в образовательный процесс.</w:t>
            </w:r>
          </w:p>
          <w:p w:rsidR="00CD74BC" w:rsidRPr="00CD74BC" w:rsidRDefault="00CD74BC" w:rsidP="00CD74BC">
            <w:pPr>
              <w:spacing w:after="0" w:line="240" w:lineRule="auto"/>
              <w:ind w:firstLine="708"/>
              <w:jc w:val="both"/>
              <w:rPr>
                <w:rFonts w:eastAsiaTheme="minorEastAsia"/>
                <w:caps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CD74BC">
              <w:rPr>
                <w:rFonts w:ascii="Times New Roman" w:hAnsi="Times New Roman"/>
                <w:sz w:val="24"/>
                <w:szCs w:val="24"/>
              </w:rPr>
              <w:t>Задачи сотрудничества с родителями:</w:t>
            </w:r>
            <w:r w:rsidRPr="00CD74BC">
              <w:rPr>
                <w:rFonts w:eastAsiaTheme="minorEastAsia"/>
                <w:caps/>
                <w:color w:val="000000" w:themeColor="text1"/>
                <w:kern w:val="24"/>
                <w:position w:val="1"/>
                <w:sz w:val="24"/>
                <w:szCs w:val="24"/>
              </w:rPr>
              <w:t xml:space="preserve"> </w:t>
            </w:r>
          </w:p>
          <w:p w:rsidR="002D17E8" w:rsidRPr="00CD74BC" w:rsidRDefault="00CD74BC" w:rsidP="00CD74B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D74BC">
              <w:rPr>
                <w:rFonts w:ascii="Times New Roman" w:hAnsi="Times New Roman"/>
                <w:sz w:val="24"/>
                <w:szCs w:val="24"/>
              </w:rPr>
              <w:t>Установить партнерские отношения с семьей каждого обучающегося.</w:t>
            </w:r>
            <w:r w:rsidRPr="00CD74BC">
              <w:rPr>
                <w:rFonts w:ascii="Times New Roman" w:hAnsi="Times New Roman"/>
                <w:sz w:val="24"/>
                <w:szCs w:val="24"/>
              </w:rPr>
              <w:br/>
              <w:t>2. Объединить усилия для полноценного развития и воспитания.</w:t>
            </w:r>
            <w:r w:rsidRPr="00CD74BC">
              <w:rPr>
                <w:rFonts w:ascii="Times New Roman" w:hAnsi="Times New Roman"/>
                <w:sz w:val="24"/>
                <w:szCs w:val="24"/>
              </w:rPr>
              <w:br/>
              <w:t>3. Создать атмосферу общности интересов, эмоциональной поддержки.</w:t>
            </w:r>
            <w:r w:rsidRPr="00CD74BC">
              <w:rPr>
                <w:rFonts w:ascii="Times New Roman" w:hAnsi="Times New Roman"/>
                <w:sz w:val="24"/>
                <w:szCs w:val="24"/>
              </w:rPr>
              <w:br/>
              <w:t>4. Активизировать и обогащать воспитательные умения родителей.</w:t>
            </w:r>
          </w:p>
        </w:tc>
      </w:tr>
    </w:tbl>
    <w:p w:rsidR="002D17E8" w:rsidRDefault="00C31421">
      <w:pPr>
        <w:pStyle w:val="11"/>
        <w:spacing w:after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D17E8" w:rsidRDefault="00C31421" w:rsidP="00F44FF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спектр тем и вопросов, обсуждаемых на заседаниях </w:t>
      </w:r>
      <w:proofErr w:type="gramStart"/>
      <w:r>
        <w:rPr>
          <w:rFonts w:ascii="Times New Roman" w:hAnsi="Times New Roman"/>
          <w:sz w:val="28"/>
          <w:szCs w:val="28"/>
        </w:rPr>
        <w:t>ШПМ 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учебного года, был</w:t>
      </w:r>
      <w:r w:rsidR="00F44FFC">
        <w:rPr>
          <w:rFonts w:ascii="Times New Roman" w:hAnsi="Times New Roman"/>
          <w:sz w:val="28"/>
          <w:szCs w:val="28"/>
        </w:rPr>
        <w:t xml:space="preserve"> актуален для педагогов МБОУ ДО</w:t>
      </w:r>
      <w:r>
        <w:rPr>
          <w:rFonts w:ascii="Times New Roman" w:hAnsi="Times New Roman"/>
          <w:sz w:val="28"/>
          <w:szCs w:val="28"/>
        </w:rPr>
        <w:t xml:space="preserve"> ДДТ и имел большое практическое значение. В ходе заседаний ШПМ использовались мультимедийные средства представления материалов.</w:t>
      </w:r>
    </w:p>
    <w:p w:rsidR="002D17E8" w:rsidRDefault="00C3142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Одним из приоритетных направлений повышения профессионального мастерства педагогов</w:t>
      </w:r>
      <w:r>
        <w:rPr>
          <w:rFonts w:ascii="Times New Roman" w:hAnsi="Times New Roman"/>
          <w:sz w:val="28"/>
          <w:szCs w:val="28"/>
        </w:rPr>
        <w:t xml:space="preserve"> стало обучение на курсах повышения квалификации,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участие в семинарах, </w:t>
      </w:r>
      <w:proofErr w:type="gramStart"/>
      <w:r>
        <w:rPr>
          <w:rFonts w:ascii="Times New Roman" w:hAnsi="Times New Roman"/>
          <w:sz w:val="28"/>
          <w:szCs w:val="28"/>
        </w:rPr>
        <w:t>конференциях,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жюри,  проектах различного уровня,</w:t>
      </w:r>
      <w:r w:rsidR="00911207">
        <w:rPr>
          <w:rFonts w:ascii="Times New Roman" w:hAnsi="Times New Roman"/>
          <w:sz w:val="28"/>
          <w:szCs w:val="28"/>
        </w:rPr>
        <w:t xml:space="preserve"> мастер-классах, </w:t>
      </w:r>
      <w:r>
        <w:rPr>
          <w:rFonts w:ascii="Times New Roman" w:hAnsi="Times New Roman"/>
          <w:sz w:val="28"/>
          <w:szCs w:val="28"/>
        </w:rPr>
        <w:t xml:space="preserve"> выступление на заседаниях школы педагогического мастерства. </w:t>
      </w:r>
    </w:p>
    <w:p w:rsidR="002D17E8" w:rsidRDefault="00C3142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Повышение профессионального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мастерства  педагогов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ДДТ </w:t>
      </w:r>
    </w:p>
    <w:p w:rsidR="003A4E36" w:rsidRPr="002B1554" w:rsidRDefault="00157108" w:rsidP="002B155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2016-2017</w:t>
      </w:r>
      <w:r w:rsidR="00C31421">
        <w:rPr>
          <w:rFonts w:ascii="Times New Roman" w:hAnsi="Times New Roman"/>
          <w:b/>
          <w:i/>
          <w:color w:val="000000"/>
          <w:sz w:val="28"/>
          <w:szCs w:val="28"/>
        </w:rPr>
        <w:t xml:space="preserve">  учебном году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tbl>
      <w:tblPr>
        <w:tblStyle w:val="af5"/>
        <w:tblW w:w="10009" w:type="dxa"/>
        <w:tblInd w:w="138" w:type="dxa"/>
        <w:tblLook w:val="04A0" w:firstRow="1" w:lastRow="0" w:firstColumn="1" w:lastColumn="0" w:noHBand="0" w:noVBand="1"/>
      </w:tblPr>
      <w:tblGrid>
        <w:gridCol w:w="456"/>
        <w:gridCol w:w="1642"/>
        <w:gridCol w:w="3160"/>
        <w:gridCol w:w="1588"/>
        <w:gridCol w:w="3163"/>
      </w:tblGrid>
      <w:tr w:rsidR="003A4E36" w:rsidRPr="00F87409" w:rsidTr="00F87409">
        <w:tc>
          <w:tcPr>
            <w:tcW w:w="456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№</w:t>
            </w:r>
          </w:p>
        </w:tc>
        <w:tc>
          <w:tcPr>
            <w:tcW w:w="1642" w:type="dxa"/>
          </w:tcPr>
          <w:p w:rsidR="003A4E36" w:rsidRPr="00F87409" w:rsidRDefault="003A4E36" w:rsidP="00F87409">
            <w:pPr>
              <w:pStyle w:val="Default"/>
              <w:rPr>
                <w:rStyle w:val="c1c4"/>
              </w:rPr>
            </w:pPr>
            <w:r w:rsidRPr="00F87409">
              <w:rPr>
                <w:rStyle w:val="c1c4"/>
              </w:rPr>
              <w:t>ФИО</w:t>
            </w:r>
          </w:p>
          <w:p w:rsidR="00F87409" w:rsidRPr="00F87409" w:rsidRDefault="00F87409" w:rsidP="00F87409">
            <w:pPr>
              <w:pStyle w:val="Default"/>
              <w:rPr>
                <w:rStyle w:val="c1c4"/>
              </w:rPr>
            </w:pPr>
            <w:proofErr w:type="gramStart"/>
            <w:r w:rsidRPr="00F87409">
              <w:rPr>
                <w:rStyle w:val="c1c4"/>
              </w:rPr>
              <w:t>педагога</w:t>
            </w:r>
            <w:proofErr w:type="gramEnd"/>
          </w:p>
        </w:tc>
        <w:tc>
          <w:tcPr>
            <w:tcW w:w="3160" w:type="dxa"/>
          </w:tcPr>
          <w:p w:rsidR="003A4E36" w:rsidRPr="00F87409" w:rsidRDefault="003A4E36" w:rsidP="00F87409">
            <w:pPr>
              <w:pStyle w:val="Default"/>
              <w:rPr>
                <w:rStyle w:val="c1c4"/>
              </w:rPr>
            </w:pPr>
            <w:r w:rsidRPr="00F87409">
              <w:rPr>
                <w:rStyle w:val="c1c4"/>
              </w:rPr>
              <w:t>Наименование</w:t>
            </w:r>
          </w:p>
          <w:p w:rsidR="003A4E36" w:rsidRPr="00F87409" w:rsidRDefault="003A4E36" w:rsidP="00F87409">
            <w:pPr>
              <w:pStyle w:val="Default"/>
              <w:rPr>
                <w:rStyle w:val="c1c4"/>
              </w:rPr>
            </w:pPr>
          </w:p>
        </w:tc>
        <w:tc>
          <w:tcPr>
            <w:tcW w:w="1588" w:type="dxa"/>
          </w:tcPr>
          <w:p w:rsidR="003A4E36" w:rsidRPr="00F87409" w:rsidRDefault="003A4E36" w:rsidP="00F87409">
            <w:pPr>
              <w:pStyle w:val="Default"/>
              <w:rPr>
                <w:rStyle w:val="c1c4"/>
              </w:rPr>
            </w:pPr>
            <w:r w:rsidRPr="00F87409">
              <w:rPr>
                <w:rStyle w:val="c1c4"/>
              </w:rPr>
              <w:t>Дата</w:t>
            </w:r>
          </w:p>
        </w:tc>
        <w:tc>
          <w:tcPr>
            <w:tcW w:w="3163" w:type="dxa"/>
          </w:tcPr>
          <w:p w:rsidR="003A4E36" w:rsidRPr="00F87409" w:rsidRDefault="003A4E36" w:rsidP="00F87409">
            <w:pPr>
              <w:pStyle w:val="Default"/>
              <w:rPr>
                <w:rStyle w:val="c1c4"/>
              </w:rPr>
            </w:pPr>
            <w:r w:rsidRPr="00F87409">
              <w:rPr>
                <w:rStyle w:val="c1c4"/>
              </w:rPr>
              <w:t>Место прохождения</w:t>
            </w:r>
          </w:p>
        </w:tc>
      </w:tr>
      <w:tr w:rsidR="003A4E36" w:rsidRPr="00D358F1" w:rsidTr="00F87409">
        <w:tc>
          <w:tcPr>
            <w:tcW w:w="456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1</w:t>
            </w:r>
          </w:p>
        </w:tc>
        <w:tc>
          <w:tcPr>
            <w:tcW w:w="1642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Коровина Н.Н.</w:t>
            </w: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ИКТ  обучающий</w:t>
            </w:r>
            <w:proofErr w:type="gramEnd"/>
            <w:r w:rsidRPr="003A4E36">
              <w:rPr>
                <w:rStyle w:val="c1c4"/>
              </w:rPr>
              <w:t xml:space="preserve"> семинар</w:t>
            </w:r>
          </w:p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 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Всероссийский образовательный проект 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Переподготовка программа педагогика дополнительного образования, образование и педагогика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Ноябрь 2016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АНО «Санкт-Петербургский центр дополнительного профессионального образования»</w:t>
            </w:r>
          </w:p>
        </w:tc>
      </w:tr>
      <w:tr w:rsidR="003A4E36" w:rsidRPr="00D358F1" w:rsidTr="00F87409">
        <w:tc>
          <w:tcPr>
            <w:tcW w:w="456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</w:t>
            </w:r>
          </w:p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Федотова И.А.</w:t>
            </w:r>
          </w:p>
        </w:tc>
        <w:tc>
          <w:tcPr>
            <w:tcW w:w="3160" w:type="dxa"/>
          </w:tcPr>
          <w:p w:rsidR="003A4E36" w:rsidRPr="003A4E36" w:rsidRDefault="003A4E36" w:rsidP="00F87409">
            <w:pPr>
              <w:pStyle w:val="c0"/>
              <w:ind w:left="-251" w:firstLine="251"/>
              <w:rPr>
                <w:rStyle w:val="c1c4"/>
              </w:rPr>
            </w:pPr>
            <w:r w:rsidRPr="003A4E36">
              <w:rPr>
                <w:rStyle w:val="c1c4"/>
              </w:rPr>
              <w:t xml:space="preserve">ИКТ </w:t>
            </w:r>
            <w:proofErr w:type="spellStart"/>
            <w:r w:rsidRPr="003A4E36">
              <w:rPr>
                <w:rStyle w:val="c1c4"/>
              </w:rPr>
              <w:t>вебинар</w:t>
            </w:r>
            <w:proofErr w:type="spellEnd"/>
          </w:p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27.02.2017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Образовательный центр «Открытое образование» 7 часов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Городской семинар «Преемственность дошкольного и начального образования в условиях ФГОС»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2016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МКОУ гимназия 259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Прослушала курс «Исследовательский педагогический поиск. Инновационная образовательная технология </w:t>
            </w:r>
            <w:proofErr w:type="spellStart"/>
            <w:r w:rsidRPr="003A4E36">
              <w:rPr>
                <w:rStyle w:val="c1c4"/>
              </w:rPr>
              <w:t>тико</w:t>
            </w:r>
            <w:proofErr w:type="spellEnd"/>
            <w:r w:rsidRPr="003A4E36">
              <w:rPr>
                <w:rStyle w:val="c1c4"/>
              </w:rPr>
              <w:t>-моделирования»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27.04.2017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С-П</w:t>
            </w:r>
            <w:proofErr w:type="gramEnd"/>
            <w:r w:rsidRPr="003A4E36">
              <w:rPr>
                <w:rStyle w:val="c1c4"/>
              </w:rPr>
              <w:t xml:space="preserve"> научно-производственное объединение «РАНТИС»</w:t>
            </w:r>
          </w:p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4 часа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Участник профессионального сообщества </w:t>
            </w:r>
            <w:proofErr w:type="spellStart"/>
            <w:r w:rsidRPr="003A4E36">
              <w:rPr>
                <w:rStyle w:val="c1c4"/>
              </w:rPr>
              <w:t>педагоги.онлайн</w:t>
            </w:r>
            <w:proofErr w:type="spellEnd"/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Педагоги.онлайн</w:t>
            </w:r>
            <w:proofErr w:type="spellEnd"/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«ФГОС: формирование личностных результатов как целевой ориентир государственного образовательного стандарта»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03.03.2017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Образовательный центр «Открытое образование» 2 часа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«Индивидуальный образовательный маршрут педагога – инструмент успешной профессиональной самореализации» </w:t>
            </w:r>
            <w:proofErr w:type="spellStart"/>
            <w:r w:rsidRPr="003A4E36">
              <w:rPr>
                <w:rStyle w:val="c1c4"/>
              </w:rPr>
              <w:t>вебинар</w:t>
            </w:r>
            <w:proofErr w:type="spellEnd"/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08.03.2017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Образовательный центр «Открытое образование» 2 часа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Участник педагогического </w:t>
            </w:r>
            <w:proofErr w:type="spellStart"/>
            <w:proofErr w:type="gramStart"/>
            <w:r w:rsidRPr="003A4E36">
              <w:rPr>
                <w:rStyle w:val="c1c4"/>
              </w:rPr>
              <w:t>медианара</w:t>
            </w:r>
            <w:proofErr w:type="spellEnd"/>
            <w:r w:rsidRPr="003A4E36">
              <w:rPr>
                <w:rStyle w:val="c1c4"/>
              </w:rPr>
              <w:t xml:space="preserve">  «</w:t>
            </w:r>
            <w:proofErr w:type="gramEnd"/>
            <w:r w:rsidRPr="003A4E36">
              <w:rPr>
                <w:rStyle w:val="c1c4"/>
              </w:rPr>
              <w:t xml:space="preserve">Игровые  технологии как эффективное средство активизации познавательной  </w:t>
            </w:r>
            <w:r w:rsidRPr="003A4E36">
              <w:rPr>
                <w:rStyle w:val="c1c4"/>
              </w:rPr>
              <w:lastRenderedPageBreak/>
              <w:t xml:space="preserve">деятельности и реализации </w:t>
            </w:r>
            <w:proofErr w:type="spellStart"/>
            <w:r w:rsidRPr="003A4E36">
              <w:rPr>
                <w:rStyle w:val="c1c4"/>
              </w:rPr>
              <w:t>деятельностного</w:t>
            </w:r>
            <w:proofErr w:type="spellEnd"/>
            <w:r w:rsidRPr="003A4E36">
              <w:rPr>
                <w:rStyle w:val="c1c4"/>
              </w:rPr>
              <w:t xml:space="preserve"> подхода в образовании»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lastRenderedPageBreak/>
              <w:t>20.05.2017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Образовательный форум «</w:t>
            </w:r>
            <w:proofErr w:type="spellStart"/>
            <w:r w:rsidRPr="003A4E36">
              <w:rPr>
                <w:rStyle w:val="c1c4"/>
              </w:rPr>
              <w:t>Знанио</w:t>
            </w:r>
            <w:proofErr w:type="spellEnd"/>
            <w:r w:rsidRPr="003A4E36">
              <w:rPr>
                <w:rStyle w:val="c1c4"/>
              </w:rPr>
              <w:t>» 2 часа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Всероссийский творческий конкурс «Вена в окно стучится», сертификат куратора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27.02-31.03.2017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Центр интеллектуального развития «Пятое измерение»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Переподготовка </w:t>
            </w:r>
            <w:proofErr w:type="gramStart"/>
            <w:r w:rsidRPr="003A4E36">
              <w:rPr>
                <w:rStyle w:val="c1c4"/>
              </w:rPr>
              <w:t>педагогика(</w:t>
            </w:r>
            <w:proofErr w:type="gramEnd"/>
            <w:r w:rsidRPr="003A4E36">
              <w:rPr>
                <w:rStyle w:val="c1c4"/>
              </w:rPr>
              <w:t>педагог дополнительного образования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17.04.2017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ЧОУДПО «Образовательн</w:t>
            </w:r>
            <w:r w:rsidR="0071295B">
              <w:rPr>
                <w:rStyle w:val="c1c4"/>
              </w:rPr>
              <w:t xml:space="preserve">ый центр «Открытое </w:t>
            </w:r>
            <w:proofErr w:type="gramStart"/>
            <w:r w:rsidR="0071295B">
              <w:rPr>
                <w:rStyle w:val="c1c4"/>
              </w:rPr>
              <w:t>образование»  В</w:t>
            </w:r>
            <w:r w:rsidRPr="003A4E36">
              <w:rPr>
                <w:rStyle w:val="c1c4"/>
              </w:rPr>
              <w:t>олгоград</w:t>
            </w:r>
            <w:proofErr w:type="gramEnd"/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Участник Всероссийского форумам «Педагоги России» «Инновации в образовании»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27.04.2017</w:t>
            </w:r>
          </w:p>
        </w:tc>
        <w:tc>
          <w:tcPr>
            <w:tcW w:w="3163" w:type="dxa"/>
          </w:tcPr>
          <w:p w:rsidR="003A4E36" w:rsidRPr="003A4E36" w:rsidRDefault="003A4E36" w:rsidP="0071295B">
            <w:pPr>
              <w:pStyle w:val="Default"/>
              <w:rPr>
                <w:rStyle w:val="c1c4"/>
              </w:rPr>
            </w:pPr>
            <w:r w:rsidRPr="003A4E36">
              <w:rPr>
                <w:rStyle w:val="c1c4"/>
              </w:rPr>
              <w:t>«Педагоги России. Инновации в образовании»</w:t>
            </w:r>
          </w:p>
          <w:p w:rsidR="003A4E36" w:rsidRPr="003A4E36" w:rsidRDefault="003A4E36" w:rsidP="0071295B">
            <w:pPr>
              <w:pStyle w:val="Default"/>
              <w:rPr>
                <w:rStyle w:val="c1c4"/>
              </w:rPr>
            </w:pPr>
            <w:r w:rsidRPr="003A4E36">
              <w:rPr>
                <w:rStyle w:val="c1c4"/>
              </w:rPr>
              <w:t xml:space="preserve">Прослушала курс </w:t>
            </w:r>
            <w:proofErr w:type="spellStart"/>
            <w:r w:rsidRPr="003A4E36">
              <w:rPr>
                <w:rStyle w:val="c1c4"/>
              </w:rPr>
              <w:t>Воскобовича</w:t>
            </w:r>
            <w:proofErr w:type="spellEnd"/>
            <w:r w:rsidRPr="003A4E36">
              <w:rPr>
                <w:rStyle w:val="c1c4"/>
              </w:rPr>
              <w:t xml:space="preserve"> В.В. 8 часов</w:t>
            </w:r>
          </w:p>
        </w:tc>
      </w:tr>
      <w:tr w:rsidR="003A4E36" w:rsidRPr="00D358F1" w:rsidTr="00F87409">
        <w:trPr>
          <w:trHeight w:val="1199"/>
        </w:trPr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Участник семи </w:t>
            </w:r>
            <w:proofErr w:type="spellStart"/>
            <w:proofErr w:type="gramStart"/>
            <w:r w:rsidRPr="003A4E36">
              <w:rPr>
                <w:rStyle w:val="c1c4"/>
              </w:rPr>
              <w:t>вебинаров</w:t>
            </w:r>
            <w:proofErr w:type="spellEnd"/>
            <w:r w:rsidRPr="003A4E36">
              <w:rPr>
                <w:rStyle w:val="c1c4"/>
              </w:rPr>
              <w:t xml:space="preserve">  по</w:t>
            </w:r>
            <w:proofErr w:type="gramEnd"/>
            <w:r w:rsidRPr="003A4E36">
              <w:rPr>
                <w:rStyle w:val="c1c4"/>
              </w:rPr>
              <w:t xml:space="preserve"> речевому развитию детей дошкольного возраста и детей с ОВЗ 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МЕРСИБО г. Москва</w:t>
            </w:r>
          </w:p>
        </w:tc>
      </w:tr>
      <w:tr w:rsidR="00D61724" w:rsidRPr="00D358F1" w:rsidTr="00F87409">
        <w:tc>
          <w:tcPr>
            <w:tcW w:w="456" w:type="dxa"/>
            <w:vMerge w:val="restart"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3</w:t>
            </w:r>
          </w:p>
        </w:tc>
        <w:tc>
          <w:tcPr>
            <w:tcW w:w="1642" w:type="dxa"/>
            <w:vMerge w:val="restart"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Тарасенко С.А.</w:t>
            </w:r>
          </w:p>
        </w:tc>
        <w:tc>
          <w:tcPr>
            <w:tcW w:w="3160" w:type="dxa"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ИКТ </w:t>
            </w:r>
            <w:proofErr w:type="spellStart"/>
            <w:r w:rsidRPr="003A4E36">
              <w:rPr>
                <w:rStyle w:val="c1c4"/>
              </w:rPr>
              <w:t>вебинар</w:t>
            </w:r>
            <w:proofErr w:type="spellEnd"/>
          </w:p>
          <w:p w:rsidR="00D61724" w:rsidRPr="003A4E36" w:rsidRDefault="00D61724" w:rsidP="003A4E36">
            <w:pPr>
              <w:pStyle w:val="c0"/>
              <w:rPr>
                <w:rStyle w:val="c1c4"/>
              </w:rPr>
            </w:pPr>
          </w:p>
        </w:tc>
        <w:tc>
          <w:tcPr>
            <w:tcW w:w="1588" w:type="dxa"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09.03.2017</w:t>
            </w:r>
          </w:p>
        </w:tc>
        <w:tc>
          <w:tcPr>
            <w:tcW w:w="3163" w:type="dxa"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Образовательный центр «Открытое образование» 7 часов</w:t>
            </w:r>
          </w:p>
        </w:tc>
      </w:tr>
      <w:tr w:rsidR="00D61724" w:rsidRPr="00D358F1" w:rsidTr="00F87409">
        <w:tc>
          <w:tcPr>
            <w:tcW w:w="456" w:type="dxa"/>
            <w:vMerge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Всероссийский семинар «Индивидуальный образовательный маршрут педагога – инструмент успешной профессиональной самореализации» </w:t>
            </w:r>
            <w:proofErr w:type="spellStart"/>
            <w:r w:rsidRPr="003A4E36">
              <w:rPr>
                <w:rStyle w:val="c1c4"/>
              </w:rPr>
              <w:t>вебинар</w:t>
            </w:r>
            <w:proofErr w:type="spellEnd"/>
          </w:p>
        </w:tc>
        <w:tc>
          <w:tcPr>
            <w:tcW w:w="1588" w:type="dxa"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09.03.2017</w:t>
            </w:r>
          </w:p>
        </w:tc>
        <w:tc>
          <w:tcPr>
            <w:tcW w:w="3163" w:type="dxa"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Образовательный центр «Открытое образование» </w:t>
            </w:r>
          </w:p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 часа</w:t>
            </w:r>
          </w:p>
        </w:tc>
      </w:tr>
      <w:tr w:rsidR="00D61724" w:rsidRPr="00D358F1" w:rsidTr="00F87409">
        <w:tc>
          <w:tcPr>
            <w:tcW w:w="456" w:type="dxa"/>
            <w:vMerge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Семинар-практикум «Региональный компонент в деятельности педагогических работников общего и дополнительного образования»</w:t>
            </w:r>
          </w:p>
        </w:tc>
        <w:tc>
          <w:tcPr>
            <w:tcW w:w="1588" w:type="dxa"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05.02.2017</w:t>
            </w:r>
          </w:p>
        </w:tc>
        <w:tc>
          <w:tcPr>
            <w:tcW w:w="3163" w:type="dxa"/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КГА ПОУ Приморский политехнический колледж 4-5.02.2017</w:t>
            </w:r>
          </w:p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16 часов</w:t>
            </w:r>
          </w:p>
        </w:tc>
      </w:tr>
      <w:tr w:rsidR="00D61724" w:rsidRPr="00D358F1" w:rsidTr="00174EC8">
        <w:trPr>
          <w:trHeight w:val="1104"/>
        </w:trPr>
        <w:tc>
          <w:tcPr>
            <w:tcW w:w="456" w:type="dxa"/>
            <w:vMerge/>
            <w:tcBorders>
              <w:bottom w:val="single" w:sz="4" w:space="0" w:color="000000" w:themeColor="text1"/>
            </w:tcBorders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  <w:tcBorders>
              <w:bottom w:val="single" w:sz="4" w:space="0" w:color="000000" w:themeColor="text1"/>
            </w:tcBorders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  <w:tcBorders>
              <w:bottom w:val="single" w:sz="4" w:space="0" w:color="000000" w:themeColor="text1"/>
            </w:tcBorders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Переподготовка  педагогика</w:t>
            </w:r>
            <w:proofErr w:type="gramEnd"/>
            <w:r w:rsidRPr="003A4E36">
              <w:rPr>
                <w:rStyle w:val="c1c4"/>
              </w:rPr>
              <w:t xml:space="preserve"> (педагог дополнительного образования)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17.04.2017</w:t>
            </w:r>
          </w:p>
        </w:tc>
        <w:tc>
          <w:tcPr>
            <w:tcW w:w="3163" w:type="dxa"/>
            <w:tcBorders>
              <w:bottom w:val="single" w:sz="4" w:space="0" w:color="000000" w:themeColor="text1"/>
            </w:tcBorders>
          </w:tcPr>
          <w:p w:rsidR="00D61724" w:rsidRPr="003A4E36" w:rsidRDefault="00D61724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ЧОУДПО «Образовательный центр «Открытое образование» 252часа</w:t>
            </w:r>
          </w:p>
        </w:tc>
      </w:tr>
      <w:tr w:rsidR="003A4E36" w:rsidRPr="00D358F1" w:rsidTr="00F87409">
        <w:tc>
          <w:tcPr>
            <w:tcW w:w="456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4</w:t>
            </w:r>
          </w:p>
        </w:tc>
        <w:tc>
          <w:tcPr>
            <w:tcW w:w="1642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Сытенков</w:t>
            </w:r>
            <w:proofErr w:type="spellEnd"/>
            <w:r w:rsidRPr="003A4E36">
              <w:rPr>
                <w:rStyle w:val="c1c4"/>
              </w:rPr>
              <w:t xml:space="preserve"> С.В.</w:t>
            </w: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ИКТ  обучающий</w:t>
            </w:r>
            <w:proofErr w:type="gramEnd"/>
            <w:r w:rsidRPr="003A4E36">
              <w:rPr>
                <w:rStyle w:val="c1c4"/>
              </w:rPr>
              <w:t xml:space="preserve">  семинар</w:t>
            </w:r>
          </w:p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14 Март2017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АНО Санкт-Петербургский центр дополнительного профессионального образования. Всероссийский образовательный проект 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Участник краевого семинара для организаторов военно-патриотической работы «Современное состояние системы военно-патриотического воспитания детей и </w:t>
            </w:r>
            <w:r w:rsidRPr="003A4E36">
              <w:rPr>
                <w:rStyle w:val="c1c4"/>
              </w:rPr>
              <w:lastRenderedPageBreak/>
              <w:t>молодежи в образовательных учреждениях Приморского края»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lastRenderedPageBreak/>
              <w:t>28.10.2016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ГОАУ ДОД «Детско-юношеский центр </w:t>
            </w:r>
            <w:proofErr w:type="gramStart"/>
            <w:r w:rsidRPr="003A4E36">
              <w:rPr>
                <w:rStyle w:val="c1c4"/>
              </w:rPr>
              <w:t>Приморского  края</w:t>
            </w:r>
            <w:proofErr w:type="gramEnd"/>
            <w:r w:rsidRPr="003A4E36">
              <w:rPr>
                <w:rStyle w:val="c1c4"/>
              </w:rPr>
              <w:t>»</w:t>
            </w:r>
          </w:p>
        </w:tc>
      </w:tr>
      <w:tr w:rsidR="003A4E36" w:rsidRPr="00D358F1" w:rsidTr="00F87409">
        <w:tc>
          <w:tcPr>
            <w:tcW w:w="456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lastRenderedPageBreak/>
              <w:t>5</w:t>
            </w:r>
          </w:p>
        </w:tc>
        <w:tc>
          <w:tcPr>
            <w:tcW w:w="1642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Сметанка</w:t>
            </w:r>
            <w:proofErr w:type="spellEnd"/>
            <w:r w:rsidRPr="003A4E36">
              <w:rPr>
                <w:rStyle w:val="c1c4"/>
              </w:rPr>
              <w:t xml:space="preserve"> И.А.</w:t>
            </w:r>
          </w:p>
        </w:tc>
        <w:tc>
          <w:tcPr>
            <w:tcW w:w="3160" w:type="dxa"/>
          </w:tcPr>
          <w:p w:rsidR="003A4E36" w:rsidRPr="003A4E36" w:rsidRDefault="0071295B" w:rsidP="003A4E36">
            <w:pPr>
              <w:pStyle w:val="c0"/>
              <w:rPr>
                <w:rStyle w:val="c1c4"/>
              </w:rPr>
            </w:pPr>
            <w:proofErr w:type="gramStart"/>
            <w:r>
              <w:rPr>
                <w:rStyle w:val="c1c4"/>
              </w:rPr>
              <w:t>ИКТ  обучающий</w:t>
            </w:r>
            <w:proofErr w:type="gramEnd"/>
            <w:r>
              <w:rPr>
                <w:rStyle w:val="c1c4"/>
              </w:rPr>
              <w:t xml:space="preserve"> семинар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3A4E36" w:rsidRPr="00D358F1" w:rsidTr="00F87409">
        <w:tc>
          <w:tcPr>
            <w:tcW w:w="456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6</w:t>
            </w:r>
          </w:p>
        </w:tc>
        <w:tc>
          <w:tcPr>
            <w:tcW w:w="1642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Аликина</w:t>
            </w:r>
            <w:proofErr w:type="spellEnd"/>
            <w:r w:rsidRPr="003A4E36">
              <w:rPr>
                <w:rStyle w:val="c1c4"/>
              </w:rPr>
              <w:t xml:space="preserve"> И.Н.</w:t>
            </w:r>
          </w:p>
        </w:tc>
        <w:tc>
          <w:tcPr>
            <w:tcW w:w="3160" w:type="dxa"/>
          </w:tcPr>
          <w:p w:rsidR="003A4E36" w:rsidRPr="003A4E36" w:rsidRDefault="0071295B" w:rsidP="003A4E36">
            <w:pPr>
              <w:pStyle w:val="c0"/>
              <w:rPr>
                <w:rStyle w:val="c1c4"/>
              </w:rPr>
            </w:pPr>
            <w:proofErr w:type="gramStart"/>
            <w:r>
              <w:rPr>
                <w:rStyle w:val="c1c4"/>
              </w:rPr>
              <w:t>ИКТ  обучающий</w:t>
            </w:r>
            <w:proofErr w:type="gramEnd"/>
            <w:r>
              <w:rPr>
                <w:rStyle w:val="c1c4"/>
              </w:rPr>
              <w:t xml:space="preserve"> семинар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Региональный компонент в деятельности педагогических работников общего и дополнительного образования Приморского края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05.02.2017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Семинар-практикум «Жемчужина Приморья»</w:t>
            </w:r>
          </w:p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16 часов</w:t>
            </w:r>
          </w:p>
        </w:tc>
      </w:tr>
      <w:tr w:rsidR="003A4E36" w:rsidRPr="00D358F1" w:rsidTr="00F87409">
        <w:tc>
          <w:tcPr>
            <w:tcW w:w="456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7</w:t>
            </w:r>
          </w:p>
        </w:tc>
        <w:tc>
          <w:tcPr>
            <w:tcW w:w="1642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Ананьина Л.С.</w:t>
            </w:r>
          </w:p>
        </w:tc>
        <w:tc>
          <w:tcPr>
            <w:tcW w:w="3160" w:type="dxa"/>
          </w:tcPr>
          <w:p w:rsidR="003A4E36" w:rsidRPr="003A4E36" w:rsidRDefault="0071295B" w:rsidP="003A4E36">
            <w:pPr>
              <w:pStyle w:val="c0"/>
              <w:rPr>
                <w:rStyle w:val="c1c4"/>
              </w:rPr>
            </w:pPr>
            <w:proofErr w:type="gramStart"/>
            <w:r>
              <w:rPr>
                <w:rStyle w:val="c1c4"/>
              </w:rPr>
              <w:t>ИКТ  обучающий</w:t>
            </w:r>
            <w:proofErr w:type="gramEnd"/>
            <w:r>
              <w:rPr>
                <w:rStyle w:val="c1c4"/>
              </w:rPr>
              <w:t xml:space="preserve"> семинар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Закончила </w:t>
            </w:r>
            <w:proofErr w:type="gramStart"/>
            <w:r w:rsidRPr="003A4E36">
              <w:rPr>
                <w:rStyle w:val="c1c4"/>
              </w:rPr>
              <w:t>обучение  по</w:t>
            </w:r>
            <w:proofErr w:type="gramEnd"/>
            <w:r w:rsidRPr="003A4E36">
              <w:rPr>
                <w:rStyle w:val="c1c4"/>
              </w:rPr>
              <w:t xml:space="preserve"> специальности дошкольное  образование»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Май 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Находкинский государственный гуманитарно-политехнический колледж</w:t>
            </w:r>
          </w:p>
        </w:tc>
      </w:tr>
      <w:tr w:rsidR="003A4E36" w:rsidRPr="00D358F1" w:rsidTr="00F87409">
        <w:tc>
          <w:tcPr>
            <w:tcW w:w="456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8</w:t>
            </w:r>
          </w:p>
        </w:tc>
        <w:tc>
          <w:tcPr>
            <w:tcW w:w="1642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Горбатенко Н.В.</w:t>
            </w:r>
          </w:p>
        </w:tc>
        <w:tc>
          <w:tcPr>
            <w:tcW w:w="3160" w:type="dxa"/>
          </w:tcPr>
          <w:p w:rsidR="003A4E36" w:rsidRPr="003A4E36" w:rsidRDefault="0071295B" w:rsidP="003A4E36">
            <w:pPr>
              <w:pStyle w:val="c0"/>
              <w:rPr>
                <w:rStyle w:val="c1c4"/>
              </w:rPr>
            </w:pPr>
            <w:proofErr w:type="gramStart"/>
            <w:r>
              <w:rPr>
                <w:rStyle w:val="c1c4"/>
              </w:rPr>
              <w:t>ИКТ  обучающий</w:t>
            </w:r>
            <w:proofErr w:type="gramEnd"/>
            <w:r>
              <w:rPr>
                <w:rStyle w:val="c1c4"/>
              </w:rPr>
              <w:t xml:space="preserve"> семинар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911207" w:rsidRPr="00D358F1" w:rsidTr="00F87409">
        <w:tc>
          <w:tcPr>
            <w:tcW w:w="456" w:type="dxa"/>
            <w:vMerge w:val="restart"/>
          </w:tcPr>
          <w:p w:rsidR="00911207" w:rsidRPr="003A4E36" w:rsidRDefault="00911207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9</w:t>
            </w:r>
          </w:p>
        </w:tc>
        <w:tc>
          <w:tcPr>
            <w:tcW w:w="1642" w:type="dxa"/>
            <w:vMerge w:val="restart"/>
          </w:tcPr>
          <w:p w:rsidR="00911207" w:rsidRPr="003A4E36" w:rsidRDefault="00911207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Диких И.В.</w:t>
            </w:r>
          </w:p>
        </w:tc>
        <w:tc>
          <w:tcPr>
            <w:tcW w:w="3160" w:type="dxa"/>
          </w:tcPr>
          <w:p w:rsidR="00911207" w:rsidRPr="003A4E36" w:rsidRDefault="0071295B" w:rsidP="003A4E36">
            <w:pPr>
              <w:pStyle w:val="c0"/>
              <w:rPr>
                <w:rStyle w:val="c1c4"/>
              </w:rPr>
            </w:pPr>
            <w:proofErr w:type="gramStart"/>
            <w:r>
              <w:rPr>
                <w:rStyle w:val="c1c4"/>
              </w:rPr>
              <w:t>ИКТ  обучающий</w:t>
            </w:r>
            <w:proofErr w:type="gramEnd"/>
            <w:r>
              <w:rPr>
                <w:rStyle w:val="c1c4"/>
              </w:rPr>
              <w:t xml:space="preserve">  семинар</w:t>
            </w:r>
          </w:p>
        </w:tc>
        <w:tc>
          <w:tcPr>
            <w:tcW w:w="1588" w:type="dxa"/>
          </w:tcPr>
          <w:p w:rsidR="00911207" w:rsidRPr="003A4E36" w:rsidRDefault="00911207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Март2017</w:t>
            </w:r>
          </w:p>
        </w:tc>
        <w:tc>
          <w:tcPr>
            <w:tcW w:w="3163" w:type="dxa"/>
          </w:tcPr>
          <w:p w:rsidR="00911207" w:rsidRPr="003A4E36" w:rsidRDefault="00911207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911207" w:rsidRPr="00D358F1" w:rsidTr="00F87409">
        <w:tc>
          <w:tcPr>
            <w:tcW w:w="456" w:type="dxa"/>
            <w:vMerge/>
          </w:tcPr>
          <w:p w:rsidR="00911207" w:rsidRDefault="00911207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911207" w:rsidRPr="003A4E36" w:rsidRDefault="00911207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911207" w:rsidRPr="003A4E36" w:rsidRDefault="00911207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«Георгиевская лента»</w:t>
            </w:r>
          </w:p>
        </w:tc>
        <w:tc>
          <w:tcPr>
            <w:tcW w:w="1588" w:type="dxa"/>
          </w:tcPr>
          <w:p w:rsidR="00911207" w:rsidRPr="003A4E36" w:rsidRDefault="00911207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Май 2017</w:t>
            </w:r>
          </w:p>
        </w:tc>
        <w:tc>
          <w:tcPr>
            <w:tcW w:w="3163" w:type="dxa"/>
          </w:tcPr>
          <w:p w:rsidR="00911207" w:rsidRPr="003A4E36" w:rsidRDefault="00911207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Городской мастер-класс</w:t>
            </w:r>
          </w:p>
        </w:tc>
      </w:tr>
      <w:tr w:rsidR="00C36B2D" w:rsidRPr="00D358F1" w:rsidTr="00F87409">
        <w:tc>
          <w:tcPr>
            <w:tcW w:w="456" w:type="dxa"/>
            <w:vMerge w:val="restart"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10</w:t>
            </w:r>
          </w:p>
        </w:tc>
        <w:tc>
          <w:tcPr>
            <w:tcW w:w="1642" w:type="dxa"/>
            <w:vMerge w:val="restart"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Карачинцева</w:t>
            </w:r>
            <w:proofErr w:type="spellEnd"/>
            <w:r w:rsidRPr="003A4E36">
              <w:rPr>
                <w:rStyle w:val="c1c4"/>
              </w:rPr>
              <w:t xml:space="preserve"> Л.В.</w:t>
            </w:r>
          </w:p>
        </w:tc>
        <w:tc>
          <w:tcPr>
            <w:tcW w:w="3160" w:type="dxa"/>
          </w:tcPr>
          <w:p w:rsidR="00C36B2D" w:rsidRPr="003A4E36" w:rsidRDefault="0071295B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ИКТ обучающий   семинар</w:t>
            </w:r>
          </w:p>
        </w:tc>
        <w:tc>
          <w:tcPr>
            <w:tcW w:w="1588" w:type="dxa"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Март2017</w:t>
            </w:r>
          </w:p>
        </w:tc>
        <w:tc>
          <w:tcPr>
            <w:tcW w:w="3163" w:type="dxa"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C36B2D" w:rsidRPr="00D358F1" w:rsidTr="00F87409">
        <w:tc>
          <w:tcPr>
            <w:tcW w:w="456" w:type="dxa"/>
            <w:vMerge/>
          </w:tcPr>
          <w:p w:rsidR="00C36B2D" w:rsidRDefault="00C36B2D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Участник </w:t>
            </w:r>
            <w:proofErr w:type="spellStart"/>
            <w:r>
              <w:rPr>
                <w:rStyle w:val="c1c4"/>
              </w:rPr>
              <w:t>вебинара</w:t>
            </w:r>
            <w:proofErr w:type="spellEnd"/>
            <w:r>
              <w:rPr>
                <w:rStyle w:val="c1c4"/>
              </w:rPr>
              <w:t xml:space="preserve"> «Основные средства повышения уровня профессиональной компетенции педагогов»</w:t>
            </w:r>
          </w:p>
        </w:tc>
        <w:tc>
          <w:tcPr>
            <w:tcW w:w="1588" w:type="dxa"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06.05.2017</w:t>
            </w:r>
          </w:p>
        </w:tc>
        <w:tc>
          <w:tcPr>
            <w:tcW w:w="3163" w:type="dxa"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Всероссийское издание СМИ «Альманах педагога»</w:t>
            </w:r>
          </w:p>
        </w:tc>
      </w:tr>
      <w:tr w:rsidR="00C36B2D" w:rsidRPr="00D358F1" w:rsidTr="00F87409">
        <w:tc>
          <w:tcPr>
            <w:tcW w:w="456" w:type="dxa"/>
            <w:vMerge/>
          </w:tcPr>
          <w:p w:rsidR="00C36B2D" w:rsidRDefault="00C36B2D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C36B2D" w:rsidRDefault="00C36B2D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Обучение по курсу «Информационно-</w:t>
            </w:r>
            <w:proofErr w:type="gramStart"/>
            <w:r>
              <w:rPr>
                <w:rStyle w:val="c1c4"/>
              </w:rPr>
              <w:t>коммуникационные  технологии</w:t>
            </w:r>
            <w:proofErr w:type="gramEnd"/>
            <w:r>
              <w:rPr>
                <w:rStyle w:val="c1c4"/>
              </w:rPr>
              <w:t xml:space="preserve"> в профессиональной деятельности педагога»</w:t>
            </w:r>
          </w:p>
        </w:tc>
        <w:tc>
          <w:tcPr>
            <w:tcW w:w="1588" w:type="dxa"/>
          </w:tcPr>
          <w:p w:rsidR="00C36B2D" w:rsidRDefault="00C36B2D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12.04.2017</w:t>
            </w:r>
          </w:p>
        </w:tc>
        <w:tc>
          <w:tcPr>
            <w:tcW w:w="3163" w:type="dxa"/>
          </w:tcPr>
          <w:p w:rsidR="00C36B2D" w:rsidRDefault="00C36B2D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Всероссийское издание СМИ «Альманах педагога» 26 часов</w:t>
            </w:r>
          </w:p>
        </w:tc>
      </w:tr>
      <w:tr w:rsidR="00C36B2D" w:rsidRPr="00D358F1" w:rsidTr="00F87409">
        <w:tc>
          <w:tcPr>
            <w:tcW w:w="456" w:type="dxa"/>
            <w:vMerge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Переподготовка профессиональная «Педагог дополнительного образования детей. Проектирование и реализация социально-педагогической деятельности в соответствии с ФГОС»</w:t>
            </w:r>
          </w:p>
        </w:tc>
        <w:tc>
          <w:tcPr>
            <w:tcW w:w="1588" w:type="dxa"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02.09.2016</w:t>
            </w:r>
          </w:p>
        </w:tc>
        <w:tc>
          <w:tcPr>
            <w:tcW w:w="3163" w:type="dxa"/>
          </w:tcPr>
          <w:p w:rsidR="00C36B2D" w:rsidRPr="003A4E36" w:rsidRDefault="00C36B2D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АНО ДПО «ВГАППССС»</w:t>
            </w:r>
          </w:p>
        </w:tc>
      </w:tr>
      <w:tr w:rsidR="003A4E36" w:rsidRPr="00D358F1" w:rsidTr="00F87409">
        <w:tc>
          <w:tcPr>
            <w:tcW w:w="456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11</w:t>
            </w:r>
          </w:p>
        </w:tc>
        <w:tc>
          <w:tcPr>
            <w:tcW w:w="1642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Крячек</w:t>
            </w:r>
            <w:proofErr w:type="spellEnd"/>
            <w:r w:rsidRPr="003A4E36">
              <w:rPr>
                <w:rStyle w:val="c1c4"/>
              </w:rPr>
              <w:t xml:space="preserve"> Е.В.</w:t>
            </w: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ИКТ  обучающий</w:t>
            </w:r>
            <w:proofErr w:type="gramEnd"/>
            <w:r w:rsidRPr="003A4E36">
              <w:rPr>
                <w:rStyle w:val="c1c4"/>
              </w:rPr>
              <w:t xml:space="preserve">   семинар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Прослушала два Мастер-класса «Образность и поэтичность рук в народном танце» и «Урок актерского </w:t>
            </w:r>
            <w:proofErr w:type="gramStart"/>
            <w:r w:rsidRPr="003A4E36">
              <w:rPr>
                <w:rStyle w:val="c1c4"/>
              </w:rPr>
              <w:t>мастерства  в</w:t>
            </w:r>
            <w:proofErr w:type="gramEnd"/>
            <w:r w:rsidRPr="003A4E36">
              <w:rPr>
                <w:rStyle w:val="c1c4"/>
              </w:rPr>
              <w:t xml:space="preserve"> детском хореографическом коллективе»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29.03.17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Мастер-</w:t>
            </w:r>
            <w:proofErr w:type="gramStart"/>
            <w:r w:rsidRPr="003A4E36">
              <w:rPr>
                <w:rStyle w:val="c1c4"/>
              </w:rPr>
              <w:t>класс  Кузнецова</w:t>
            </w:r>
            <w:proofErr w:type="gramEnd"/>
            <w:r w:rsidRPr="003A4E36">
              <w:rPr>
                <w:rStyle w:val="c1c4"/>
              </w:rPr>
              <w:t xml:space="preserve">  Е.А. «Образность и поэтичность рук в народном танце» и </w:t>
            </w:r>
            <w:proofErr w:type="spellStart"/>
            <w:r w:rsidRPr="003A4E36">
              <w:rPr>
                <w:rStyle w:val="c1c4"/>
              </w:rPr>
              <w:t>Вершининой</w:t>
            </w:r>
            <w:proofErr w:type="spellEnd"/>
            <w:r w:rsidRPr="003A4E36">
              <w:rPr>
                <w:rStyle w:val="c1c4"/>
              </w:rPr>
              <w:t xml:space="preserve"> М.Ю. «Урок актерского мастерства в детском хореографическом колле</w:t>
            </w:r>
            <w:r w:rsidR="0071295B">
              <w:rPr>
                <w:rStyle w:val="c1c4"/>
              </w:rPr>
              <w:t>ктиве» 8 часов Санкт-П</w:t>
            </w:r>
            <w:r w:rsidRPr="003A4E36">
              <w:rPr>
                <w:rStyle w:val="c1c4"/>
              </w:rPr>
              <w:t>етербург.</w:t>
            </w:r>
          </w:p>
        </w:tc>
      </w:tr>
      <w:tr w:rsidR="003A4E36" w:rsidRPr="00D358F1" w:rsidTr="00F87409">
        <w:tc>
          <w:tcPr>
            <w:tcW w:w="456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lastRenderedPageBreak/>
              <w:t>12</w:t>
            </w:r>
          </w:p>
        </w:tc>
        <w:tc>
          <w:tcPr>
            <w:tcW w:w="1642" w:type="dxa"/>
            <w:vMerge w:val="restart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Кулык</w:t>
            </w:r>
            <w:proofErr w:type="spellEnd"/>
            <w:r w:rsidRPr="003A4E36">
              <w:rPr>
                <w:rStyle w:val="c1c4"/>
              </w:rPr>
              <w:t xml:space="preserve"> С.А.</w:t>
            </w: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ИКТ  обучающий</w:t>
            </w:r>
            <w:proofErr w:type="gramEnd"/>
            <w:r w:rsidRPr="003A4E36">
              <w:rPr>
                <w:rStyle w:val="c1c4"/>
              </w:rPr>
              <w:t xml:space="preserve">  семинар</w:t>
            </w:r>
          </w:p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Всероссийский образовательный проект 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Переподготовка  «</w:t>
            </w:r>
            <w:proofErr w:type="gramEnd"/>
            <w:r w:rsidRPr="003A4E36">
              <w:rPr>
                <w:rStyle w:val="c1c4"/>
              </w:rPr>
              <w:t>Педагог-организатор»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07.04.2017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АНОВПО «Европейский Университет «Бизнес-треугольник» г. Санкт-Петербург</w:t>
            </w:r>
          </w:p>
        </w:tc>
      </w:tr>
      <w:tr w:rsidR="003A4E36" w:rsidRPr="00D358F1" w:rsidTr="00F87409">
        <w:tc>
          <w:tcPr>
            <w:tcW w:w="456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Закончила </w:t>
            </w:r>
            <w:proofErr w:type="gramStart"/>
            <w:r w:rsidRPr="003A4E36">
              <w:rPr>
                <w:rStyle w:val="c1c4"/>
              </w:rPr>
              <w:t>обучение  по</w:t>
            </w:r>
            <w:proofErr w:type="gramEnd"/>
            <w:r w:rsidRPr="003A4E36">
              <w:rPr>
                <w:rStyle w:val="c1c4"/>
              </w:rPr>
              <w:t xml:space="preserve"> специальности дошкольное  образование»</w:t>
            </w:r>
          </w:p>
        </w:tc>
        <w:tc>
          <w:tcPr>
            <w:tcW w:w="1588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Май 2017</w:t>
            </w:r>
          </w:p>
        </w:tc>
        <w:tc>
          <w:tcPr>
            <w:tcW w:w="3163" w:type="dxa"/>
          </w:tcPr>
          <w:p w:rsidR="003A4E36" w:rsidRPr="003A4E36" w:rsidRDefault="003A4E36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Находкинский государственный гуманитарно-политехнический колледж</w:t>
            </w:r>
          </w:p>
        </w:tc>
      </w:tr>
      <w:tr w:rsidR="005F4012" w:rsidRPr="00D358F1" w:rsidTr="00F87409">
        <w:tc>
          <w:tcPr>
            <w:tcW w:w="456" w:type="dxa"/>
            <w:vMerge w:val="restart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13</w:t>
            </w:r>
          </w:p>
        </w:tc>
        <w:tc>
          <w:tcPr>
            <w:tcW w:w="1642" w:type="dxa"/>
            <w:vMerge w:val="restart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Пилипчук</w:t>
            </w:r>
            <w:proofErr w:type="spellEnd"/>
            <w:r w:rsidRPr="003A4E36">
              <w:rPr>
                <w:rStyle w:val="c1c4"/>
              </w:rPr>
              <w:t xml:space="preserve"> Н.Н.</w:t>
            </w:r>
          </w:p>
        </w:tc>
        <w:tc>
          <w:tcPr>
            <w:tcW w:w="3160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«ИКТ-</w:t>
            </w:r>
            <w:proofErr w:type="gramStart"/>
            <w:r w:rsidRPr="003A4E36">
              <w:rPr>
                <w:rStyle w:val="c1c4"/>
              </w:rPr>
              <w:t>компетентность  педагога</w:t>
            </w:r>
            <w:proofErr w:type="gramEnd"/>
            <w:r w:rsidRPr="003A4E36">
              <w:rPr>
                <w:rStyle w:val="c1c4"/>
              </w:rPr>
              <w:t xml:space="preserve"> и практические вопросы внедрения и эксплуатации информационной системы образовательного учреждения в соответствии с требованиями ФГОС» обучающий  семинар</w:t>
            </w:r>
          </w:p>
        </w:tc>
        <w:tc>
          <w:tcPr>
            <w:tcW w:w="1588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14Марта2017</w:t>
            </w:r>
          </w:p>
        </w:tc>
        <w:tc>
          <w:tcPr>
            <w:tcW w:w="3163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Всероссийский образовательный проект 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5F4012" w:rsidRPr="00D358F1" w:rsidTr="00F87409">
        <w:tc>
          <w:tcPr>
            <w:tcW w:w="456" w:type="dxa"/>
            <w:vMerge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Переподготовка  преподаватель</w:t>
            </w:r>
            <w:proofErr w:type="gramEnd"/>
            <w:r w:rsidRPr="003A4E36">
              <w:rPr>
                <w:rStyle w:val="c1c4"/>
              </w:rPr>
              <w:t xml:space="preserve"> изо и декоративно-прикладного искусства  по программам общего и дополнительного образования</w:t>
            </w:r>
          </w:p>
        </w:tc>
        <w:tc>
          <w:tcPr>
            <w:tcW w:w="1588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21.04.2017</w:t>
            </w:r>
          </w:p>
        </w:tc>
        <w:tc>
          <w:tcPr>
            <w:tcW w:w="3163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Курган АНО «</w:t>
            </w:r>
            <w:proofErr w:type="gramStart"/>
            <w:r w:rsidRPr="003A4E36">
              <w:rPr>
                <w:rStyle w:val="c1c4"/>
              </w:rPr>
              <w:t>Академия  дополнительного</w:t>
            </w:r>
            <w:proofErr w:type="gramEnd"/>
            <w:r w:rsidRPr="003A4E36">
              <w:rPr>
                <w:rStyle w:val="c1c4"/>
              </w:rPr>
              <w:t xml:space="preserve">  профессионального образования</w:t>
            </w:r>
          </w:p>
        </w:tc>
      </w:tr>
      <w:tr w:rsidR="005F4012" w:rsidRPr="00D358F1" w:rsidTr="00F87409">
        <w:tc>
          <w:tcPr>
            <w:tcW w:w="456" w:type="dxa"/>
            <w:vMerge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Семинар-практикум «Региональный компонент в деятельности </w:t>
            </w:r>
            <w:proofErr w:type="gramStart"/>
            <w:r w:rsidRPr="003A4E36">
              <w:rPr>
                <w:rStyle w:val="c1c4"/>
              </w:rPr>
              <w:t>педагогических  работников</w:t>
            </w:r>
            <w:proofErr w:type="gramEnd"/>
            <w:r w:rsidRPr="003A4E36">
              <w:rPr>
                <w:rStyle w:val="c1c4"/>
              </w:rPr>
              <w:t xml:space="preserve"> общего и дополнительного образования Приморского края»</w:t>
            </w:r>
          </w:p>
        </w:tc>
        <w:tc>
          <w:tcPr>
            <w:tcW w:w="1588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05.02.2017</w:t>
            </w:r>
          </w:p>
        </w:tc>
        <w:tc>
          <w:tcPr>
            <w:tcW w:w="3163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Владивосток, 16 часов</w:t>
            </w:r>
          </w:p>
        </w:tc>
      </w:tr>
      <w:tr w:rsidR="005F4012" w:rsidRPr="00D358F1" w:rsidTr="00F87409">
        <w:tc>
          <w:tcPr>
            <w:tcW w:w="456" w:type="dxa"/>
            <w:vMerge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«Сувенир ко Дню города»</w:t>
            </w:r>
          </w:p>
        </w:tc>
        <w:tc>
          <w:tcPr>
            <w:tcW w:w="1588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Октябрь 2016</w:t>
            </w:r>
          </w:p>
        </w:tc>
        <w:tc>
          <w:tcPr>
            <w:tcW w:w="3163" w:type="dxa"/>
          </w:tcPr>
          <w:p w:rsidR="005F4012" w:rsidRPr="003A4E36" w:rsidRDefault="005F4012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Городской мастер-класс</w:t>
            </w:r>
          </w:p>
        </w:tc>
      </w:tr>
      <w:tr w:rsidR="00627B2F" w:rsidRPr="00D358F1" w:rsidTr="00F87409">
        <w:tc>
          <w:tcPr>
            <w:tcW w:w="456" w:type="dxa"/>
            <w:vMerge w:val="restart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14</w:t>
            </w:r>
          </w:p>
        </w:tc>
        <w:tc>
          <w:tcPr>
            <w:tcW w:w="1642" w:type="dxa"/>
            <w:vMerge w:val="restart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proofErr w:type="spellStart"/>
            <w:proofErr w:type="gramStart"/>
            <w:r w:rsidRPr="003A4E36">
              <w:rPr>
                <w:rStyle w:val="c1c4"/>
              </w:rPr>
              <w:t>Яганова</w:t>
            </w:r>
            <w:proofErr w:type="spellEnd"/>
            <w:r w:rsidRPr="003A4E36">
              <w:rPr>
                <w:rStyle w:val="c1c4"/>
              </w:rPr>
              <w:t xml:space="preserve">  Л.В.</w:t>
            </w:r>
            <w:proofErr w:type="gramEnd"/>
          </w:p>
        </w:tc>
        <w:tc>
          <w:tcPr>
            <w:tcW w:w="3160" w:type="dxa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ИКТ  обучающий</w:t>
            </w:r>
            <w:proofErr w:type="gramEnd"/>
            <w:r w:rsidRPr="003A4E36">
              <w:rPr>
                <w:rStyle w:val="c1c4"/>
              </w:rPr>
              <w:t xml:space="preserve">  семинар</w:t>
            </w:r>
          </w:p>
          <w:p w:rsidR="00627B2F" w:rsidRPr="003A4E36" w:rsidRDefault="00627B2F" w:rsidP="003A4E36">
            <w:pPr>
              <w:pStyle w:val="c0"/>
              <w:rPr>
                <w:rStyle w:val="c1c4"/>
              </w:rPr>
            </w:pPr>
          </w:p>
        </w:tc>
        <w:tc>
          <w:tcPr>
            <w:tcW w:w="1588" w:type="dxa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Март2017</w:t>
            </w:r>
          </w:p>
        </w:tc>
        <w:tc>
          <w:tcPr>
            <w:tcW w:w="3163" w:type="dxa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Всероссийский образовательный проект 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627B2F" w:rsidRPr="00D358F1" w:rsidTr="00F87409">
        <w:tc>
          <w:tcPr>
            <w:tcW w:w="456" w:type="dxa"/>
            <w:vMerge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Прошла итоговую аттестацию по программе «Технологии и методики </w:t>
            </w:r>
            <w:proofErr w:type="gramStart"/>
            <w:r w:rsidRPr="003A4E36">
              <w:rPr>
                <w:rStyle w:val="c1c4"/>
              </w:rPr>
              <w:t>специальной  (</w:t>
            </w:r>
            <w:proofErr w:type="gramEnd"/>
            <w:r w:rsidRPr="003A4E36">
              <w:rPr>
                <w:rStyle w:val="c1c4"/>
              </w:rPr>
              <w:t>коррекционной) педагогики и психологии»</w:t>
            </w:r>
          </w:p>
        </w:tc>
        <w:tc>
          <w:tcPr>
            <w:tcW w:w="1588" w:type="dxa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20.01.2017</w:t>
            </w:r>
          </w:p>
        </w:tc>
        <w:tc>
          <w:tcPr>
            <w:tcW w:w="3163" w:type="dxa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АНО Санкт-Петербургский центр дополнительного профессионального образования. 36 часов</w:t>
            </w:r>
          </w:p>
        </w:tc>
      </w:tr>
      <w:tr w:rsidR="00627B2F" w:rsidRPr="00D358F1" w:rsidTr="00F87409">
        <w:tc>
          <w:tcPr>
            <w:tcW w:w="456" w:type="dxa"/>
            <w:vMerge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Переподготовка  педагог</w:t>
            </w:r>
            <w:proofErr w:type="gramEnd"/>
            <w:r w:rsidRPr="003A4E36">
              <w:rPr>
                <w:rStyle w:val="c1c4"/>
              </w:rPr>
              <w:t xml:space="preserve"> дополнительного образования</w:t>
            </w:r>
          </w:p>
        </w:tc>
        <w:tc>
          <w:tcPr>
            <w:tcW w:w="1588" w:type="dxa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29.11.</w:t>
            </w:r>
            <w:r>
              <w:rPr>
                <w:rStyle w:val="c1c4"/>
              </w:rPr>
              <w:t>20</w:t>
            </w:r>
            <w:r w:rsidRPr="003A4E36">
              <w:rPr>
                <w:rStyle w:val="c1c4"/>
              </w:rPr>
              <w:t>15</w:t>
            </w:r>
          </w:p>
        </w:tc>
        <w:tc>
          <w:tcPr>
            <w:tcW w:w="3163" w:type="dxa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ЧУДПО «Волгоградская гуманитарная академия подготовки специалистов социальной сферы»</w:t>
            </w:r>
          </w:p>
        </w:tc>
      </w:tr>
      <w:tr w:rsidR="00627B2F" w:rsidRPr="00D358F1" w:rsidTr="00F87409">
        <w:tc>
          <w:tcPr>
            <w:tcW w:w="456" w:type="dxa"/>
            <w:vMerge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627B2F" w:rsidRPr="003A4E36" w:rsidRDefault="00746F35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Участие в педагогическом </w:t>
            </w:r>
            <w:proofErr w:type="spellStart"/>
            <w:r>
              <w:rPr>
                <w:rStyle w:val="c1c4"/>
              </w:rPr>
              <w:t>меди</w:t>
            </w:r>
            <w:r w:rsidR="00627B2F">
              <w:rPr>
                <w:rStyle w:val="c1c4"/>
              </w:rPr>
              <w:t>наре</w:t>
            </w:r>
            <w:proofErr w:type="spellEnd"/>
            <w:r w:rsidR="00627B2F">
              <w:rPr>
                <w:rStyle w:val="c1c4"/>
              </w:rPr>
              <w:t xml:space="preserve"> «Управление качеством образования в условиях реализации ФГОС» </w:t>
            </w:r>
          </w:p>
        </w:tc>
        <w:tc>
          <w:tcPr>
            <w:tcW w:w="1588" w:type="dxa"/>
          </w:tcPr>
          <w:p w:rsidR="00627B2F" w:rsidRPr="003A4E36" w:rsidRDefault="00627B2F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15.03.2017</w:t>
            </w:r>
          </w:p>
        </w:tc>
        <w:tc>
          <w:tcPr>
            <w:tcW w:w="3163" w:type="dxa"/>
          </w:tcPr>
          <w:p w:rsidR="00627B2F" w:rsidRDefault="00627B2F" w:rsidP="003A4E36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Образовательный форум «</w:t>
            </w:r>
            <w:proofErr w:type="spellStart"/>
            <w:r>
              <w:rPr>
                <w:rStyle w:val="c1c4"/>
              </w:rPr>
              <w:t>Знанио</w:t>
            </w:r>
            <w:proofErr w:type="spellEnd"/>
            <w:r>
              <w:rPr>
                <w:rStyle w:val="c1c4"/>
              </w:rPr>
              <w:t>» 2 часа</w:t>
            </w:r>
          </w:p>
        </w:tc>
      </w:tr>
      <w:tr w:rsidR="00627B2F" w:rsidRPr="00D358F1" w:rsidTr="00F87409">
        <w:tc>
          <w:tcPr>
            <w:tcW w:w="456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627B2F" w:rsidRPr="003A4E36" w:rsidRDefault="00746F35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Участие в педагогическом </w:t>
            </w:r>
            <w:proofErr w:type="spellStart"/>
            <w:r>
              <w:rPr>
                <w:rStyle w:val="c1c4"/>
              </w:rPr>
              <w:lastRenderedPageBreak/>
              <w:t>меди</w:t>
            </w:r>
            <w:r w:rsidR="00627B2F">
              <w:rPr>
                <w:rStyle w:val="c1c4"/>
              </w:rPr>
              <w:t>наре</w:t>
            </w:r>
            <w:proofErr w:type="spellEnd"/>
            <w:r w:rsidR="00627B2F">
              <w:rPr>
                <w:rStyle w:val="c1c4"/>
              </w:rPr>
              <w:t xml:space="preserve"> «Роль педагога в формировании личности ребенка»» </w:t>
            </w: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lastRenderedPageBreak/>
              <w:t>15.03.2017</w:t>
            </w:r>
          </w:p>
        </w:tc>
        <w:tc>
          <w:tcPr>
            <w:tcW w:w="3163" w:type="dxa"/>
          </w:tcPr>
          <w:p w:rsidR="00627B2F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Образовательный форум </w:t>
            </w:r>
            <w:r>
              <w:rPr>
                <w:rStyle w:val="c1c4"/>
              </w:rPr>
              <w:lastRenderedPageBreak/>
              <w:t>«</w:t>
            </w:r>
            <w:proofErr w:type="spellStart"/>
            <w:r>
              <w:rPr>
                <w:rStyle w:val="c1c4"/>
              </w:rPr>
              <w:t>Знанио</w:t>
            </w:r>
            <w:proofErr w:type="spellEnd"/>
            <w:r>
              <w:rPr>
                <w:rStyle w:val="c1c4"/>
              </w:rPr>
              <w:t>» 2 часа</w:t>
            </w:r>
          </w:p>
        </w:tc>
      </w:tr>
      <w:tr w:rsidR="00627B2F" w:rsidRPr="00D358F1" w:rsidTr="00F87409">
        <w:tc>
          <w:tcPr>
            <w:tcW w:w="456" w:type="dxa"/>
            <w:vMerge w:val="restart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lastRenderedPageBreak/>
              <w:t>15</w:t>
            </w:r>
          </w:p>
        </w:tc>
        <w:tc>
          <w:tcPr>
            <w:tcW w:w="1642" w:type="dxa"/>
            <w:vMerge w:val="restart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Киселева Е.В.</w:t>
            </w:r>
          </w:p>
        </w:tc>
        <w:tc>
          <w:tcPr>
            <w:tcW w:w="3160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Курсы повышения квалификации «Перспективы развития системы дополнительного образования в современных условиях»</w:t>
            </w: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17.03.2017</w:t>
            </w: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Детско-юношеский центр Приморского края 16 часов</w:t>
            </w:r>
          </w:p>
        </w:tc>
      </w:tr>
      <w:tr w:rsidR="00627B2F" w:rsidRPr="00D358F1" w:rsidTr="00F87409">
        <w:tc>
          <w:tcPr>
            <w:tcW w:w="456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ИКТ  обучающий</w:t>
            </w:r>
            <w:proofErr w:type="gramEnd"/>
            <w:r w:rsidRPr="003A4E36">
              <w:rPr>
                <w:rStyle w:val="c1c4"/>
              </w:rPr>
              <w:t xml:space="preserve">  семинар</w:t>
            </w:r>
          </w:p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Март2017</w:t>
            </w: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Всероссийский образовательный проект «</w:t>
            </w:r>
            <w:proofErr w:type="spellStart"/>
            <w:proofErr w:type="gramStart"/>
            <w:r w:rsidRPr="003A4E36">
              <w:rPr>
                <w:rStyle w:val="c1c4"/>
              </w:rPr>
              <w:t>Развитум</w:t>
            </w:r>
            <w:proofErr w:type="spellEnd"/>
            <w:r w:rsidRPr="003A4E36">
              <w:rPr>
                <w:rStyle w:val="c1c4"/>
              </w:rPr>
              <w:t>»  3</w:t>
            </w:r>
            <w:proofErr w:type="gramEnd"/>
            <w:r w:rsidRPr="003A4E36">
              <w:rPr>
                <w:rStyle w:val="c1c4"/>
              </w:rPr>
              <w:t xml:space="preserve"> часа</w:t>
            </w:r>
          </w:p>
        </w:tc>
      </w:tr>
      <w:tr w:rsidR="00627B2F" w:rsidRPr="00D358F1" w:rsidTr="00F87409">
        <w:tc>
          <w:tcPr>
            <w:tcW w:w="456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Переподготовка управление</w:t>
            </w: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Март2017</w:t>
            </w: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Волгоград, ООО «Издательство «Учитель»</w:t>
            </w:r>
          </w:p>
        </w:tc>
      </w:tr>
      <w:tr w:rsidR="00627B2F" w:rsidRPr="00D358F1" w:rsidTr="00F87409">
        <w:tc>
          <w:tcPr>
            <w:tcW w:w="456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16</w:t>
            </w:r>
          </w:p>
        </w:tc>
        <w:tc>
          <w:tcPr>
            <w:tcW w:w="1642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Муратова Е.Н.</w:t>
            </w:r>
          </w:p>
        </w:tc>
        <w:tc>
          <w:tcPr>
            <w:tcW w:w="3160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Программа «Создание системы условий развития детей дошкольного возраста в соответствии с ФГОС»</w:t>
            </w: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23.01.2017</w:t>
            </w: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ООО «Издательство «Учитель»</w:t>
            </w:r>
          </w:p>
        </w:tc>
      </w:tr>
      <w:tr w:rsidR="00627B2F" w:rsidRPr="00D358F1" w:rsidTr="00F87409">
        <w:tc>
          <w:tcPr>
            <w:tcW w:w="456" w:type="dxa"/>
            <w:vMerge w:val="restart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17</w:t>
            </w:r>
          </w:p>
        </w:tc>
        <w:tc>
          <w:tcPr>
            <w:tcW w:w="1642" w:type="dxa"/>
            <w:vMerge w:val="restart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Виноходова Г.Г.</w:t>
            </w:r>
          </w:p>
        </w:tc>
        <w:tc>
          <w:tcPr>
            <w:tcW w:w="3160" w:type="dxa"/>
          </w:tcPr>
          <w:p w:rsidR="00627B2F" w:rsidRPr="003A4E36" w:rsidRDefault="00883F9A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Участник </w:t>
            </w:r>
            <w:r w:rsidR="00627B2F" w:rsidRPr="003A4E36">
              <w:rPr>
                <w:rStyle w:val="c1c4"/>
              </w:rPr>
              <w:t>Мастер-класс</w:t>
            </w:r>
            <w:r>
              <w:rPr>
                <w:rStyle w:val="c1c4"/>
              </w:rPr>
              <w:t>а</w:t>
            </w:r>
            <w:r w:rsidR="00627B2F" w:rsidRPr="003A4E36">
              <w:rPr>
                <w:rStyle w:val="c1c4"/>
              </w:rPr>
              <w:t xml:space="preserve"> «Современная хореография народного танца»</w:t>
            </w:r>
          </w:p>
        </w:tc>
        <w:tc>
          <w:tcPr>
            <w:tcW w:w="1588" w:type="dxa"/>
          </w:tcPr>
          <w:p w:rsidR="00627B2F" w:rsidRPr="003A4E36" w:rsidRDefault="00FF2229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04.2017</w:t>
            </w:r>
          </w:p>
        </w:tc>
        <w:tc>
          <w:tcPr>
            <w:tcW w:w="3163" w:type="dxa"/>
          </w:tcPr>
          <w:p w:rsidR="00627B2F" w:rsidRPr="003A4E36" w:rsidRDefault="00FF2229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Краевой </w:t>
            </w:r>
            <w:proofErr w:type="gramStart"/>
            <w:r>
              <w:rPr>
                <w:rStyle w:val="c1c4"/>
              </w:rPr>
              <w:t>конкурс  народного</w:t>
            </w:r>
            <w:proofErr w:type="gramEnd"/>
            <w:r>
              <w:rPr>
                <w:rStyle w:val="c1c4"/>
              </w:rPr>
              <w:t xml:space="preserve"> творчества  «Приморские </w:t>
            </w:r>
            <w:proofErr w:type="spellStart"/>
            <w:r>
              <w:rPr>
                <w:rStyle w:val="c1c4"/>
              </w:rPr>
              <w:t>топотухи</w:t>
            </w:r>
            <w:proofErr w:type="spellEnd"/>
            <w:r>
              <w:rPr>
                <w:rStyle w:val="c1c4"/>
              </w:rPr>
              <w:t>»</w:t>
            </w:r>
          </w:p>
        </w:tc>
      </w:tr>
      <w:tr w:rsidR="00627B2F" w:rsidRPr="00D358F1" w:rsidTr="00F87409">
        <w:tc>
          <w:tcPr>
            <w:tcW w:w="456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627B2F" w:rsidRPr="003A4E36" w:rsidRDefault="00883F9A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Участник </w:t>
            </w:r>
            <w:r w:rsidR="00627B2F" w:rsidRPr="003A4E36">
              <w:rPr>
                <w:rStyle w:val="c1c4"/>
              </w:rPr>
              <w:t>Мастер-класс</w:t>
            </w:r>
            <w:r>
              <w:rPr>
                <w:rStyle w:val="c1c4"/>
              </w:rPr>
              <w:t>а</w:t>
            </w:r>
            <w:r w:rsidR="00627B2F" w:rsidRPr="003A4E36">
              <w:rPr>
                <w:rStyle w:val="c1c4"/>
              </w:rPr>
              <w:t xml:space="preserve"> «Искусство балетмейстера «Композиция </w:t>
            </w:r>
            <w:proofErr w:type="gramStart"/>
            <w:r w:rsidR="00627B2F" w:rsidRPr="003A4E36">
              <w:rPr>
                <w:rStyle w:val="c1c4"/>
              </w:rPr>
              <w:t>постановки  народного</w:t>
            </w:r>
            <w:proofErr w:type="gramEnd"/>
            <w:r w:rsidR="00627B2F" w:rsidRPr="003A4E36">
              <w:rPr>
                <w:rStyle w:val="c1c4"/>
              </w:rPr>
              <w:t xml:space="preserve"> танца» </w:t>
            </w:r>
          </w:p>
        </w:tc>
        <w:tc>
          <w:tcPr>
            <w:tcW w:w="1588" w:type="dxa"/>
          </w:tcPr>
          <w:p w:rsidR="00627B2F" w:rsidRPr="003A4E36" w:rsidRDefault="00FF2229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29.03.2017</w:t>
            </w: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Международный конкурс хореографического искусства </w:t>
            </w:r>
            <w:proofErr w:type="spellStart"/>
            <w:r w:rsidRPr="003A4E36">
              <w:rPr>
                <w:rStyle w:val="c1c4"/>
              </w:rPr>
              <w:t>Владдансити</w:t>
            </w:r>
            <w:proofErr w:type="spellEnd"/>
            <w:r w:rsidRPr="003A4E36">
              <w:rPr>
                <w:rStyle w:val="c1c4"/>
              </w:rPr>
              <w:t xml:space="preserve"> «Симфония талантов»</w:t>
            </w:r>
          </w:p>
        </w:tc>
      </w:tr>
      <w:tr w:rsidR="00D61724" w:rsidRPr="00D358F1" w:rsidTr="00F87409">
        <w:tc>
          <w:tcPr>
            <w:tcW w:w="456" w:type="dxa"/>
            <w:vMerge w:val="restart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18</w:t>
            </w:r>
          </w:p>
        </w:tc>
        <w:tc>
          <w:tcPr>
            <w:tcW w:w="1642" w:type="dxa"/>
            <w:vMerge w:val="restart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Петровичева Р.Ф.</w:t>
            </w:r>
          </w:p>
        </w:tc>
        <w:tc>
          <w:tcPr>
            <w:tcW w:w="3160" w:type="dxa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Краевой методический семинар «Современное состояние системы военно-патриотического воспитания и молодежи в образовательных учреждениях Приморского края»</w:t>
            </w:r>
          </w:p>
        </w:tc>
        <w:tc>
          <w:tcPr>
            <w:tcW w:w="1588" w:type="dxa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28.10.2016</w:t>
            </w:r>
          </w:p>
        </w:tc>
        <w:tc>
          <w:tcPr>
            <w:tcW w:w="3163" w:type="dxa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ГОАУ ДОД «Детско-юношеский центр Приморского края» </w:t>
            </w:r>
            <w:r w:rsidRPr="003A4E36">
              <w:rPr>
                <w:rStyle w:val="c1c4"/>
              </w:rPr>
              <w:t>Г. Владивосток</w:t>
            </w:r>
            <w:r>
              <w:rPr>
                <w:rStyle w:val="c1c4"/>
              </w:rPr>
              <w:t xml:space="preserve"> 8 часов</w:t>
            </w:r>
          </w:p>
        </w:tc>
      </w:tr>
      <w:tr w:rsidR="00D61724" w:rsidRPr="00D358F1" w:rsidTr="00F87409">
        <w:tc>
          <w:tcPr>
            <w:tcW w:w="456" w:type="dxa"/>
            <w:vMerge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Переподготовка   педагог дополнительного образования</w:t>
            </w:r>
          </w:p>
        </w:tc>
        <w:tc>
          <w:tcPr>
            <w:tcW w:w="1588" w:type="dxa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26.12.2016</w:t>
            </w:r>
          </w:p>
        </w:tc>
        <w:tc>
          <w:tcPr>
            <w:tcW w:w="3163" w:type="dxa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АНО ДПО «ВГАППССС» </w:t>
            </w:r>
            <w:r w:rsidRPr="003A4E36">
              <w:rPr>
                <w:rStyle w:val="c1c4"/>
              </w:rPr>
              <w:t>Г. Волгоград</w:t>
            </w:r>
            <w:r>
              <w:rPr>
                <w:rStyle w:val="c1c4"/>
              </w:rPr>
              <w:t xml:space="preserve"> 288часов</w:t>
            </w:r>
          </w:p>
        </w:tc>
      </w:tr>
      <w:tr w:rsidR="00D61724" w:rsidRPr="00D358F1" w:rsidTr="00F87409">
        <w:tc>
          <w:tcPr>
            <w:tcW w:w="456" w:type="dxa"/>
            <w:vMerge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Методический семинар по международному проекту «Океан без границ»</w:t>
            </w:r>
          </w:p>
        </w:tc>
        <w:tc>
          <w:tcPr>
            <w:tcW w:w="1588" w:type="dxa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20.09.2016</w:t>
            </w:r>
          </w:p>
        </w:tc>
        <w:tc>
          <w:tcPr>
            <w:tcW w:w="3163" w:type="dxa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 xml:space="preserve">Департамент природных ресурсов и охраны окружающей среды Приморского </w:t>
            </w:r>
            <w:proofErr w:type="gramStart"/>
            <w:r>
              <w:rPr>
                <w:rStyle w:val="c1c4"/>
              </w:rPr>
              <w:t xml:space="preserve">края  </w:t>
            </w:r>
            <w:r w:rsidRPr="003A4E36">
              <w:rPr>
                <w:rStyle w:val="c1c4"/>
              </w:rPr>
              <w:t>Г.</w:t>
            </w:r>
            <w:proofErr w:type="gramEnd"/>
            <w:r w:rsidRPr="003A4E36">
              <w:rPr>
                <w:rStyle w:val="c1c4"/>
              </w:rPr>
              <w:t xml:space="preserve"> Владивосток</w:t>
            </w:r>
          </w:p>
        </w:tc>
      </w:tr>
      <w:tr w:rsidR="00D61724" w:rsidRPr="00D358F1" w:rsidTr="00F87409">
        <w:tc>
          <w:tcPr>
            <w:tcW w:w="456" w:type="dxa"/>
            <w:vMerge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«</w:t>
            </w:r>
            <w:proofErr w:type="spellStart"/>
            <w:r>
              <w:rPr>
                <w:rStyle w:val="c1c4"/>
              </w:rPr>
              <w:t>Библионочь</w:t>
            </w:r>
            <w:proofErr w:type="spellEnd"/>
            <w:r>
              <w:rPr>
                <w:rStyle w:val="c1c4"/>
              </w:rPr>
              <w:t xml:space="preserve"> – 2017»</w:t>
            </w:r>
          </w:p>
        </w:tc>
        <w:tc>
          <w:tcPr>
            <w:tcW w:w="1588" w:type="dxa"/>
          </w:tcPr>
          <w:p w:rsidR="00D61724" w:rsidRPr="003A4E36" w:rsidRDefault="00D61724" w:rsidP="00627B2F">
            <w:pPr>
              <w:pStyle w:val="c0"/>
              <w:rPr>
                <w:rStyle w:val="c1c4"/>
              </w:rPr>
            </w:pPr>
          </w:p>
        </w:tc>
        <w:tc>
          <w:tcPr>
            <w:tcW w:w="3163" w:type="dxa"/>
          </w:tcPr>
          <w:p w:rsidR="00D61724" w:rsidRDefault="00D61724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Городская библиотека г. Фокино</w:t>
            </w:r>
          </w:p>
        </w:tc>
      </w:tr>
      <w:tr w:rsidR="00627B2F" w:rsidRPr="00D358F1" w:rsidTr="00F87409">
        <w:tc>
          <w:tcPr>
            <w:tcW w:w="456" w:type="dxa"/>
            <w:vMerge w:val="restart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19</w:t>
            </w:r>
          </w:p>
        </w:tc>
        <w:tc>
          <w:tcPr>
            <w:tcW w:w="1642" w:type="dxa"/>
            <w:vMerge w:val="restart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Евстратова Л.А.</w:t>
            </w:r>
          </w:p>
        </w:tc>
        <w:tc>
          <w:tcPr>
            <w:tcW w:w="3160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Курсы повышения </w:t>
            </w:r>
            <w:proofErr w:type="gramStart"/>
            <w:r w:rsidRPr="003A4E36">
              <w:rPr>
                <w:rStyle w:val="c1c4"/>
              </w:rPr>
              <w:t>квалификации  «</w:t>
            </w:r>
            <w:proofErr w:type="gramEnd"/>
            <w:r w:rsidRPr="003A4E36">
              <w:rPr>
                <w:rStyle w:val="c1c4"/>
              </w:rPr>
              <w:t xml:space="preserve">Новейшая практика применения профессиональных стандартов в интересах работодателя.  Ключевые и значимые изменения </w:t>
            </w:r>
            <w:proofErr w:type="gramStart"/>
            <w:r w:rsidRPr="003A4E36">
              <w:rPr>
                <w:rStyle w:val="c1c4"/>
              </w:rPr>
              <w:t>трудового  законодательства</w:t>
            </w:r>
            <w:proofErr w:type="gramEnd"/>
            <w:r w:rsidRPr="003A4E36">
              <w:rPr>
                <w:rStyle w:val="c1c4"/>
              </w:rPr>
              <w:t xml:space="preserve"> в 2016-2017 гг.»</w:t>
            </w: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17.03.2017</w:t>
            </w: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РАНХиГС</w:t>
            </w:r>
            <w:proofErr w:type="spellEnd"/>
            <w:r w:rsidRPr="003A4E36">
              <w:rPr>
                <w:rStyle w:val="c1c4"/>
              </w:rPr>
              <w:t xml:space="preserve"> г. Владивосток 8 часов </w:t>
            </w:r>
          </w:p>
        </w:tc>
      </w:tr>
      <w:tr w:rsidR="00627B2F" w:rsidRPr="00D358F1" w:rsidTr="00F87409">
        <w:tc>
          <w:tcPr>
            <w:tcW w:w="456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627B2F" w:rsidRPr="003A4E36" w:rsidRDefault="00627B2F" w:rsidP="0071295B">
            <w:pPr>
              <w:pStyle w:val="Default"/>
              <w:rPr>
                <w:rStyle w:val="c1c4"/>
              </w:rPr>
            </w:pPr>
            <w:r w:rsidRPr="003A4E36">
              <w:rPr>
                <w:rStyle w:val="c1c4"/>
              </w:rPr>
              <w:t>Переподготовка управление</w:t>
            </w:r>
          </w:p>
          <w:p w:rsidR="00627B2F" w:rsidRPr="003A4E36" w:rsidRDefault="00627B2F" w:rsidP="0071295B">
            <w:pPr>
              <w:pStyle w:val="Default"/>
              <w:rPr>
                <w:rStyle w:val="c1c4"/>
              </w:rPr>
            </w:pPr>
            <w:r w:rsidRPr="003A4E36">
              <w:rPr>
                <w:rStyle w:val="c1c4"/>
              </w:rPr>
              <w:lastRenderedPageBreak/>
              <w:t>Программа Менеджмент организации</w:t>
            </w: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lastRenderedPageBreak/>
              <w:t>02.03.2017</w:t>
            </w: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Волгоград, ООО </w:t>
            </w:r>
            <w:r w:rsidRPr="003A4E36">
              <w:rPr>
                <w:rStyle w:val="c1c4"/>
              </w:rPr>
              <w:lastRenderedPageBreak/>
              <w:t>«Издательство «Учитель»</w:t>
            </w:r>
          </w:p>
        </w:tc>
      </w:tr>
      <w:tr w:rsidR="00627B2F" w:rsidRPr="00D358F1" w:rsidTr="00F87409">
        <w:tc>
          <w:tcPr>
            <w:tcW w:w="456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lastRenderedPageBreak/>
              <w:t>20</w:t>
            </w:r>
          </w:p>
        </w:tc>
        <w:tc>
          <w:tcPr>
            <w:tcW w:w="1642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Бойченко С.М.</w:t>
            </w:r>
          </w:p>
        </w:tc>
        <w:tc>
          <w:tcPr>
            <w:tcW w:w="3160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Обучение по дополнительной образовательной программе «Повышение профессиональной компетенции педагогических работников»</w:t>
            </w: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 xml:space="preserve">19.04.2016 </w:t>
            </w: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ВДЦ «Океан»</w:t>
            </w:r>
          </w:p>
        </w:tc>
      </w:tr>
      <w:tr w:rsidR="00627B2F" w:rsidRPr="00D358F1" w:rsidTr="00F87409">
        <w:tc>
          <w:tcPr>
            <w:tcW w:w="456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2</w:t>
            </w:r>
            <w:r w:rsidRPr="003A4E36">
              <w:rPr>
                <w:rStyle w:val="c1c4"/>
              </w:rPr>
              <w:t>1</w:t>
            </w:r>
          </w:p>
        </w:tc>
        <w:tc>
          <w:tcPr>
            <w:tcW w:w="1642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Шишмарева</w:t>
            </w:r>
            <w:proofErr w:type="spellEnd"/>
            <w:r w:rsidRPr="003A4E36">
              <w:rPr>
                <w:rStyle w:val="c1c4"/>
              </w:rPr>
              <w:t xml:space="preserve"> Т.Н.</w:t>
            </w:r>
          </w:p>
        </w:tc>
        <w:tc>
          <w:tcPr>
            <w:tcW w:w="3160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proofErr w:type="gramStart"/>
            <w:r w:rsidRPr="003A4E36">
              <w:rPr>
                <w:rStyle w:val="c1c4"/>
              </w:rPr>
              <w:t>Прошла  переподготовку</w:t>
            </w:r>
            <w:proofErr w:type="gramEnd"/>
            <w:r w:rsidRPr="003A4E36">
              <w:rPr>
                <w:rStyle w:val="c1c4"/>
              </w:rPr>
              <w:t xml:space="preserve"> педагог-организатор</w:t>
            </w: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09.06.2017</w:t>
            </w: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АНО ДПО «Институт управления и права» Санкт-Петербург 350 часов</w:t>
            </w:r>
          </w:p>
        </w:tc>
      </w:tr>
      <w:tr w:rsidR="00627B2F" w:rsidRPr="00D358F1" w:rsidTr="00F87409">
        <w:tc>
          <w:tcPr>
            <w:tcW w:w="456" w:type="dxa"/>
            <w:vMerge w:val="restart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2</w:t>
            </w:r>
            <w:r w:rsidRPr="003A4E36">
              <w:rPr>
                <w:rStyle w:val="c1c4"/>
              </w:rPr>
              <w:t>2</w:t>
            </w:r>
          </w:p>
        </w:tc>
        <w:tc>
          <w:tcPr>
            <w:tcW w:w="1642" w:type="dxa"/>
            <w:vMerge w:val="restart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Порунова</w:t>
            </w:r>
            <w:proofErr w:type="spellEnd"/>
            <w:r w:rsidRPr="003A4E36">
              <w:rPr>
                <w:rStyle w:val="c1c4"/>
              </w:rPr>
              <w:t xml:space="preserve"> И.В.</w:t>
            </w:r>
          </w:p>
        </w:tc>
        <w:tc>
          <w:tcPr>
            <w:tcW w:w="3160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Переподготовка педагог-организатор</w:t>
            </w: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10.05.2016</w:t>
            </w: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АНО ВПО «Европейский Университет «Бизнес треугольник» 350 часов</w:t>
            </w:r>
          </w:p>
        </w:tc>
      </w:tr>
      <w:tr w:rsidR="00627B2F" w:rsidRPr="00D358F1" w:rsidTr="00F87409">
        <w:tc>
          <w:tcPr>
            <w:tcW w:w="456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1642" w:type="dxa"/>
            <w:vMerge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3160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Курсы «Портфолио</w:t>
            </w: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ГОАУ ДПО ПКИРО г. Владивосток</w:t>
            </w:r>
          </w:p>
        </w:tc>
      </w:tr>
      <w:tr w:rsidR="00627B2F" w:rsidRPr="00D358F1" w:rsidTr="00F87409">
        <w:tc>
          <w:tcPr>
            <w:tcW w:w="456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>
              <w:rPr>
                <w:rStyle w:val="c1c4"/>
              </w:rPr>
              <w:t>2</w:t>
            </w:r>
            <w:r w:rsidRPr="003A4E36">
              <w:rPr>
                <w:rStyle w:val="c1c4"/>
              </w:rPr>
              <w:t>3</w:t>
            </w:r>
          </w:p>
        </w:tc>
        <w:tc>
          <w:tcPr>
            <w:tcW w:w="1642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proofErr w:type="spellStart"/>
            <w:r w:rsidRPr="003A4E36">
              <w:rPr>
                <w:rStyle w:val="c1c4"/>
              </w:rPr>
              <w:t>Гричановская</w:t>
            </w:r>
            <w:proofErr w:type="spellEnd"/>
            <w:r w:rsidRPr="003A4E36">
              <w:rPr>
                <w:rStyle w:val="c1c4"/>
              </w:rPr>
              <w:t xml:space="preserve"> А.А.</w:t>
            </w:r>
          </w:p>
        </w:tc>
        <w:tc>
          <w:tcPr>
            <w:tcW w:w="3160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Переподготовка педагог-организатор</w:t>
            </w:r>
          </w:p>
        </w:tc>
        <w:tc>
          <w:tcPr>
            <w:tcW w:w="1588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18.11.2016</w:t>
            </w:r>
          </w:p>
        </w:tc>
        <w:tc>
          <w:tcPr>
            <w:tcW w:w="3163" w:type="dxa"/>
          </w:tcPr>
          <w:p w:rsidR="00627B2F" w:rsidRPr="003A4E36" w:rsidRDefault="00627B2F" w:rsidP="00627B2F">
            <w:pPr>
              <w:pStyle w:val="c0"/>
              <w:rPr>
                <w:rStyle w:val="c1c4"/>
              </w:rPr>
            </w:pPr>
            <w:r w:rsidRPr="003A4E36">
              <w:rPr>
                <w:rStyle w:val="c1c4"/>
              </w:rPr>
              <w:t>АНО ВПО «Европейский Университет «Бизнес треугольник» 350 часов</w:t>
            </w:r>
          </w:p>
        </w:tc>
      </w:tr>
    </w:tbl>
    <w:p w:rsidR="003A4E36" w:rsidRDefault="003A4E36" w:rsidP="00DC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D17E8" w:rsidRDefault="002D17E8">
      <w:pPr>
        <w:shd w:val="clear" w:color="auto" w:fill="FFFFFF"/>
        <w:spacing w:after="0" w:line="360" w:lineRule="auto"/>
        <w:jc w:val="left"/>
        <w:rPr>
          <w:rFonts w:ascii="Times New Roman" w:hAnsi="Times New Roman"/>
          <w:color w:val="000000"/>
          <w:sz w:val="4"/>
          <w:szCs w:val="4"/>
        </w:rPr>
      </w:pPr>
    </w:p>
    <w:p w:rsidR="002D17E8" w:rsidRDefault="00C314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повышения своего профессионального и личностного развития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деятельности  педагогов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дополнительного образования необходима работа по преодолению профессиональных затруднений и повышению их профессиональной компетенции –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работа по самообразованию</w:t>
      </w:r>
      <w:r w:rsidR="00157108">
        <w:rPr>
          <w:rFonts w:ascii="Times New Roman" w:hAnsi="Times New Roman"/>
          <w:color w:val="000000"/>
          <w:sz w:val="28"/>
          <w:szCs w:val="28"/>
        </w:rPr>
        <w:t>. Все педагоги МБОУ ДО</w:t>
      </w:r>
      <w:r>
        <w:rPr>
          <w:rFonts w:ascii="Times New Roman" w:hAnsi="Times New Roman"/>
          <w:color w:val="000000"/>
          <w:sz w:val="28"/>
          <w:szCs w:val="28"/>
        </w:rPr>
        <w:t xml:space="preserve"> ДДТ работали над индивидуальными темами по самообразованию в соответствии с направлением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деятельности  кружкового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объединения.</w:t>
      </w:r>
    </w:p>
    <w:p w:rsidR="002D17E8" w:rsidRDefault="00C314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Результатом  этой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работы являются также  публикации методических и дидактических материалов   в сети Интернет, СМИ, освещение рабо</w:t>
      </w:r>
      <w:r w:rsidR="00F92CE6">
        <w:rPr>
          <w:rFonts w:ascii="Times New Roman" w:hAnsi="Times New Roman"/>
          <w:color w:val="000000"/>
          <w:sz w:val="28"/>
          <w:szCs w:val="28"/>
        </w:rPr>
        <w:t>ты кружков на сайте ДДТ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6662"/>
      </w:tblGrid>
      <w:tr w:rsidR="002D17E8">
        <w:tc>
          <w:tcPr>
            <w:tcW w:w="195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1418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</w:p>
        </w:tc>
        <w:tc>
          <w:tcPr>
            <w:tcW w:w="6662" w:type="dxa"/>
          </w:tcPr>
          <w:p w:rsidR="002D17E8" w:rsidRDefault="00A768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</w:t>
            </w:r>
            <w:proofErr w:type="gramStart"/>
            <w:r>
              <w:rPr>
                <w:rFonts w:ascii="Times New Roman" w:hAnsi="Times New Roman"/>
                <w:color w:val="000000"/>
              </w:rPr>
              <w:t>самообразованию  педагога</w:t>
            </w:r>
            <w:proofErr w:type="gramEnd"/>
            <w:r w:rsidR="00C3142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144E5">
        <w:trPr>
          <w:trHeight w:val="118"/>
        </w:trPr>
        <w:tc>
          <w:tcPr>
            <w:tcW w:w="1951" w:type="dxa"/>
            <w:vMerge w:val="restart"/>
          </w:tcPr>
          <w:p w:rsidR="008144E5" w:rsidRDefault="00814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Кулык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  <w:tc>
          <w:tcPr>
            <w:tcW w:w="1418" w:type="dxa"/>
          </w:tcPr>
          <w:p w:rsidR="008144E5" w:rsidRDefault="00814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10.2016</w:t>
            </w:r>
          </w:p>
        </w:tc>
        <w:tc>
          <w:tcPr>
            <w:tcW w:w="6662" w:type="dxa"/>
          </w:tcPr>
          <w:p w:rsidR="008144E5" w:rsidRDefault="008144E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Всероссийский конкурс «Творчество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образовании»-</w:t>
            </w:r>
            <w:proofErr w:type="gramEnd"/>
            <w:r>
              <w:rPr>
                <w:rFonts w:ascii="Times New Roman" w:hAnsi="Times New Roman"/>
                <w:color w:val="000000"/>
              </w:rPr>
              <w:t>диплом 1 степени</w:t>
            </w:r>
          </w:p>
        </w:tc>
      </w:tr>
      <w:tr w:rsidR="008144E5">
        <w:tc>
          <w:tcPr>
            <w:tcW w:w="1951" w:type="dxa"/>
            <w:vMerge/>
          </w:tcPr>
          <w:p w:rsidR="008144E5" w:rsidRDefault="00814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144E5" w:rsidRDefault="00814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02.2017</w:t>
            </w:r>
          </w:p>
        </w:tc>
        <w:tc>
          <w:tcPr>
            <w:tcW w:w="6662" w:type="dxa"/>
          </w:tcPr>
          <w:p w:rsidR="008144E5" w:rsidRDefault="00814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Международный конкурс образовательный журнал «Педагог» - диплом 3 степени</w:t>
            </w:r>
          </w:p>
        </w:tc>
      </w:tr>
      <w:tr w:rsidR="008144E5">
        <w:tc>
          <w:tcPr>
            <w:tcW w:w="1951" w:type="dxa"/>
            <w:vMerge/>
          </w:tcPr>
          <w:p w:rsidR="008144E5" w:rsidRDefault="00814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144E5" w:rsidRDefault="00814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03.2017</w:t>
            </w:r>
          </w:p>
        </w:tc>
        <w:tc>
          <w:tcPr>
            <w:tcW w:w="6662" w:type="dxa"/>
          </w:tcPr>
          <w:p w:rsidR="008144E5" w:rsidRDefault="00814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Международный конкурс «Русские сказки» - диплом 1 </w:t>
            </w:r>
            <w:proofErr w:type="gramStart"/>
            <w:r>
              <w:rPr>
                <w:rFonts w:ascii="Times New Roman" w:hAnsi="Times New Roman"/>
                <w:color w:val="000000"/>
              </w:rPr>
              <w:t>степени  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диплом 1 степени</w:t>
            </w:r>
          </w:p>
        </w:tc>
      </w:tr>
      <w:tr w:rsidR="00F92CE6">
        <w:tc>
          <w:tcPr>
            <w:tcW w:w="1951" w:type="dxa"/>
            <w:vMerge w:val="restart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Петровичева Р.Ф.</w:t>
            </w:r>
          </w:p>
        </w:tc>
        <w:tc>
          <w:tcPr>
            <w:tcW w:w="1418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12.04.2017</w:t>
            </w:r>
          </w:p>
        </w:tc>
        <w:tc>
          <w:tcPr>
            <w:tcW w:w="6662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Публикация доклада в сборнике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конференции  «</w:t>
            </w:r>
            <w:proofErr w:type="gramEnd"/>
            <w:r>
              <w:rPr>
                <w:rFonts w:ascii="Times New Roman" w:hAnsi="Times New Roman"/>
                <w:color w:val="000000"/>
              </w:rPr>
              <w:t>Краеведение как источник и ресурс современного общества»</w:t>
            </w:r>
          </w:p>
        </w:tc>
      </w:tr>
      <w:tr w:rsidR="00F92CE6">
        <w:tc>
          <w:tcPr>
            <w:tcW w:w="1951" w:type="dxa"/>
            <w:vMerge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20.09.2016</w:t>
            </w:r>
          </w:p>
        </w:tc>
        <w:tc>
          <w:tcPr>
            <w:tcW w:w="6662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в буклете по международному экологическому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проекту  «</w:t>
            </w:r>
            <w:proofErr w:type="gramEnd"/>
            <w:r>
              <w:rPr>
                <w:rFonts w:ascii="Times New Roman" w:hAnsi="Times New Roman"/>
                <w:color w:val="000000"/>
              </w:rPr>
              <w:t>Океан без границ»</w:t>
            </w:r>
          </w:p>
        </w:tc>
      </w:tr>
      <w:tr w:rsidR="00F92CE6">
        <w:tc>
          <w:tcPr>
            <w:tcW w:w="1951" w:type="dxa"/>
            <w:vMerge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17.11.2016</w:t>
            </w:r>
          </w:p>
        </w:tc>
        <w:tc>
          <w:tcPr>
            <w:tcW w:w="6662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Публикация в сборнике конференции «Краеведение в Приморском крае: проблемы и перспективы развития»</w:t>
            </w:r>
          </w:p>
        </w:tc>
      </w:tr>
      <w:tr w:rsidR="00F92CE6">
        <w:tc>
          <w:tcPr>
            <w:tcW w:w="1951" w:type="dxa"/>
            <w:vMerge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16.03.2017</w:t>
            </w:r>
          </w:p>
        </w:tc>
        <w:tc>
          <w:tcPr>
            <w:tcW w:w="6662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Статья в календаре памятных дат «Городской хронограф – 2017»</w:t>
            </w:r>
          </w:p>
        </w:tc>
      </w:tr>
      <w:tr w:rsidR="00F92CE6">
        <w:tc>
          <w:tcPr>
            <w:tcW w:w="1951" w:type="dxa"/>
            <w:vMerge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19.05.2017</w:t>
            </w:r>
          </w:p>
        </w:tc>
        <w:tc>
          <w:tcPr>
            <w:tcW w:w="6662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Сборник статей «Селу Промысловка 125 лет» - 7 статей</w:t>
            </w:r>
          </w:p>
        </w:tc>
      </w:tr>
      <w:tr w:rsidR="00F92CE6">
        <w:tc>
          <w:tcPr>
            <w:tcW w:w="1951" w:type="dxa"/>
            <w:vMerge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13.04.2017</w:t>
            </w:r>
          </w:p>
        </w:tc>
        <w:tc>
          <w:tcPr>
            <w:tcW w:w="6662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Статья «Под покровом Пресвятой Богородицы» Тихоокеанская газета</w:t>
            </w:r>
          </w:p>
        </w:tc>
      </w:tr>
      <w:tr w:rsidR="00F92CE6">
        <w:tc>
          <w:tcPr>
            <w:tcW w:w="1951" w:type="dxa"/>
            <w:vMerge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06.10.2016</w:t>
            </w:r>
          </w:p>
        </w:tc>
        <w:tc>
          <w:tcPr>
            <w:tcW w:w="6662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Статья «Фестиваль юных археологов и краеведов» Тихоокеанская газета</w:t>
            </w:r>
          </w:p>
        </w:tc>
      </w:tr>
      <w:tr w:rsidR="00F92CE6">
        <w:tc>
          <w:tcPr>
            <w:tcW w:w="1951" w:type="dxa"/>
            <w:vMerge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Статья «Экологическая акция «Берегите лес от пожаров»» Тихоокеанская газета</w:t>
            </w:r>
          </w:p>
        </w:tc>
      </w:tr>
      <w:tr w:rsidR="00F92CE6">
        <w:tc>
          <w:tcPr>
            <w:tcW w:w="1951" w:type="dxa"/>
            <w:vMerge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2016-2017</w:t>
            </w:r>
          </w:p>
        </w:tc>
        <w:tc>
          <w:tcPr>
            <w:tcW w:w="6662" w:type="dxa"/>
          </w:tcPr>
          <w:p w:rsidR="00F92CE6" w:rsidRDefault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Публикации на сайте ДДТ - 20</w:t>
            </w:r>
          </w:p>
        </w:tc>
      </w:tr>
      <w:tr w:rsidR="00547906">
        <w:tc>
          <w:tcPr>
            <w:tcW w:w="1951" w:type="dxa"/>
          </w:tcPr>
          <w:p w:rsidR="00547906" w:rsidRDefault="00DF7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Федотова И.А.</w:t>
            </w:r>
          </w:p>
        </w:tc>
        <w:tc>
          <w:tcPr>
            <w:tcW w:w="1418" w:type="dxa"/>
          </w:tcPr>
          <w:p w:rsidR="00547906" w:rsidRDefault="00DF7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6662" w:type="dxa"/>
          </w:tcPr>
          <w:p w:rsidR="00547906" w:rsidRDefault="00DF7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Публикация на сайте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</w:rPr>
              <w:t>» методической разработки «</w:t>
            </w:r>
            <w:proofErr w:type="gramStart"/>
            <w:r>
              <w:rPr>
                <w:rFonts w:ascii="Times New Roman" w:hAnsi="Times New Roman"/>
                <w:color w:val="000000"/>
              </w:rPr>
              <w:t>Использование  развивающих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игр  В.В.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Воскобовича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педагогической практике»</w:t>
            </w:r>
          </w:p>
        </w:tc>
      </w:tr>
      <w:tr w:rsidR="002B08C1">
        <w:tc>
          <w:tcPr>
            <w:tcW w:w="1951" w:type="dxa"/>
          </w:tcPr>
          <w:p w:rsidR="002B08C1" w:rsidRDefault="002B0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Карачинцева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Л.В.</w:t>
            </w:r>
          </w:p>
        </w:tc>
        <w:tc>
          <w:tcPr>
            <w:tcW w:w="1418" w:type="dxa"/>
          </w:tcPr>
          <w:p w:rsidR="002B08C1" w:rsidRDefault="002B0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2016-2017</w:t>
            </w:r>
          </w:p>
        </w:tc>
        <w:tc>
          <w:tcPr>
            <w:tcW w:w="6662" w:type="dxa"/>
          </w:tcPr>
          <w:p w:rsidR="002B08C1" w:rsidRDefault="002B0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Благодарность за активное участие в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работе  Всероссийского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издания СМИ «Альманах педагога»</w:t>
            </w:r>
          </w:p>
        </w:tc>
      </w:tr>
      <w:tr w:rsidR="00746F35">
        <w:tc>
          <w:tcPr>
            <w:tcW w:w="1951" w:type="dxa"/>
          </w:tcPr>
          <w:p w:rsidR="00746F35" w:rsidRDefault="00746F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Яганова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Л.В.</w:t>
            </w:r>
          </w:p>
        </w:tc>
        <w:tc>
          <w:tcPr>
            <w:tcW w:w="1418" w:type="dxa"/>
          </w:tcPr>
          <w:p w:rsidR="00746F35" w:rsidRDefault="00746F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6662" w:type="dxa"/>
          </w:tcPr>
          <w:p w:rsidR="00746F35" w:rsidRDefault="00746F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Публикация авторской работы «Презентация «Народная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кукла»  Авторский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портал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Знанио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EB45E1">
        <w:tc>
          <w:tcPr>
            <w:tcW w:w="1951" w:type="dxa"/>
          </w:tcPr>
          <w:p w:rsidR="00EB45E1" w:rsidRDefault="00EB45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B45E1" w:rsidRDefault="00EB45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6662" w:type="dxa"/>
          </w:tcPr>
          <w:p w:rsidR="00EB45E1" w:rsidRDefault="00EB45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Публикация авторской работы «Презентация «Аттестация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воспитанников»  Авторский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портал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Знанио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C6147">
        <w:tc>
          <w:tcPr>
            <w:tcW w:w="1951" w:type="dxa"/>
          </w:tcPr>
          <w:p w:rsidR="00DC6147" w:rsidRDefault="00DC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Шишмарева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Т.Н.</w:t>
            </w:r>
          </w:p>
        </w:tc>
        <w:tc>
          <w:tcPr>
            <w:tcW w:w="1418" w:type="dxa"/>
          </w:tcPr>
          <w:p w:rsidR="00DC6147" w:rsidRDefault="00DC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2016-2017</w:t>
            </w:r>
          </w:p>
        </w:tc>
        <w:tc>
          <w:tcPr>
            <w:tcW w:w="6662" w:type="dxa"/>
          </w:tcPr>
          <w:p w:rsidR="00DC6147" w:rsidRDefault="00DC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Публикации на сайте ДДТ - 64</w:t>
            </w:r>
          </w:p>
        </w:tc>
      </w:tr>
      <w:tr w:rsidR="00DC6147">
        <w:tc>
          <w:tcPr>
            <w:tcW w:w="1951" w:type="dxa"/>
          </w:tcPr>
          <w:p w:rsidR="00DC6147" w:rsidRDefault="00DC6147" w:rsidP="00DC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Кулык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  <w:tc>
          <w:tcPr>
            <w:tcW w:w="1418" w:type="dxa"/>
          </w:tcPr>
          <w:p w:rsidR="00DC6147" w:rsidRDefault="00DC6147" w:rsidP="00DC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2016-2017</w:t>
            </w:r>
          </w:p>
        </w:tc>
        <w:tc>
          <w:tcPr>
            <w:tcW w:w="6662" w:type="dxa"/>
          </w:tcPr>
          <w:p w:rsidR="00DC6147" w:rsidRDefault="00DC6147" w:rsidP="00DC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Публикации на сайте ДДТ</w:t>
            </w:r>
            <w:r w:rsidR="00F92CE6">
              <w:rPr>
                <w:rFonts w:ascii="Times New Roman" w:hAnsi="Times New Roman"/>
                <w:color w:val="000000"/>
              </w:rPr>
              <w:t xml:space="preserve"> – 46</w:t>
            </w:r>
          </w:p>
        </w:tc>
      </w:tr>
      <w:tr w:rsidR="00F92CE6">
        <w:tc>
          <w:tcPr>
            <w:tcW w:w="1951" w:type="dxa"/>
          </w:tcPr>
          <w:p w:rsidR="00F92CE6" w:rsidRDefault="00F92CE6" w:rsidP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Гричановская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</w:t>
            </w:r>
          </w:p>
        </w:tc>
        <w:tc>
          <w:tcPr>
            <w:tcW w:w="1418" w:type="dxa"/>
          </w:tcPr>
          <w:p w:rsidR="00F92CE6" w:rsidRDefault="00F92CE6" w:rsidP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2016-2017</w:t>
            </w:r>
          </w:p>
        </w:tc>
        <w:tc>
          <w:tcPr>
            <w:tcW w:w="6662" w:type="dxa"/>
          </w:tcPr>
          <w:p w:rsidR="00F92CE6" w:rsidRDefault="00F92CE6" w:rsidP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Публикации на сайте ДДТ - 2</w:t>
            </w:r>
          </w:p>
        </w:tc>
      </w:tr>
      <w:tr w:rsidR="00F92CE6">
        <w:tc>
          <w:tcPr>
            <w:tcW w:w="1951" w:type="dxa"/>
          </w:tcPr>
          <w:p w:rsidR="00F92CE6" w:rsidRDefault="00F92CE6" w:rsidP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Федотова И.А. </w:t>
            </w:r>
          </w:p>
        </w:tc>
        <w:tc>
          <w:tcPr>
            <w:tcW w:w="1418" w:type="dxa"/>
          </w:tcPr>
          <w:p w:rsidR="00F92CE6" w:rsidRDefault="00F92CE6" w:rsidP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2016-2017</w:t>
            </w:r>
          </w:p>
        </w:tc>
        <w:tc>
          <w:tcPr>
            <w:tcW w:w="6662" w:type="dxa"/>
          </w:tcPr>
          <w:p w:rsidR="00F92CE6" w:rsidRDefault="00F92CE6" w:rsidP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Публикации на сайте ДДТ – 7</w:t>
            </w:r>
          </w:p>
        </w:tc>
      </w:tr>
      <w:tr w:rsidR="00F92CE6">
        <w:tc>
          <w:tcPr>
            <w:tcW w:w="1951" w:type="dxa"/>
          </w:tcPr>
          <w:p w:rsidR="00F92CE6" w:rsidRDefault="00F92CE6" w:rsidP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Пилипчук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Н.А.</w:t>
            </w:r>
          </w:p>
        </w:tc>
        <w:tc>
          <w:tcPr>
            <w:tcW w:w="1418" w:type="dxa"/>
          </w:tcPr>
          <w:p w:rsidR="00F92CE6" w:rsidRDefault="00F92CE6" w:rsidP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2016-2017</w:t>
            </w:r>
          </w:p>
        </w:tc>
        <w:tc>
          <w:tcPr>
            <w:tcW w:w="6662" w:type="dxa"/>
          </w:tcPr>
          <w:p w:rsidR="00F92CE6" w:rsidRDefault="00F92CE6" w:rsidP="00F92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Публикации на сайте ДДТ - 2</w:t>
            </w:r>
          </w:p>
        </w:tc>
      </w:tr>
    </w:tbl>
    <w:p w:rsidR="002D17E8" w:rsidRDefault="00C31421">
      <w:pPr>
        <w:autoSpaceDE w:val="0"/>
        <w:autoSpaceDN w:val="0"/>
        <w:adjustRightInd w:val="0"/>
        <w:ind w:firstLine="708"/>
        <w:jc w:val="both"/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Повышению профессионального уровня педагогов ДДТ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способствует  аттестация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педагогов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 проходила в соответствии с порядком аттестации педагогических работников государственных и муниципальных образовательных учреждений (Приказ Министерства образования и науки РФ от 24.03.2012 г. № 209).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835"/>
        <w:gridCol w:w="3969"/>
      </w:tblGrid>
      <w:tr w:rsidR="002D17E8">
        <w:tc>
          <w:tcPr>
            <w:tcW w:w="3518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2D17E8" w:rsidRDefault="002D1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3969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2D17E8">
        <w:tc>
          <w:tcPr>
            <w:tcW w:w="3518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2D17E8" w:rsidRDefault="002D17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D17E8" w:rsidRDefault="00F3720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С.А.</w:t>
            </w:r>
          </w:p>
        </w:tc>
      </w:tr>
      <w:tr w:rsidR="002D17E8">
        <w:tc>
          <w:tcPr>
            <w:tcW w:w="3518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1835" w:type="dxa"/>
          </w:tcPr>
          <w:p w:rsidR="002D17E8" w:rsidRDefault="00F3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D17E8" w:rsidRDefault="00FE118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Карачинцева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</w:tbl>
    <w:p w:rsidR="002D17E8" w:rsidRDefault="002D17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17E8" w:rsidRDefault="00C31421"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Условия осуществления образовательного процесса</w:t>
      </w:r>
    </w:p>
    <w:p w:rsidR="002D17E8" w:rsidRDefault="00C31421">
      <w:pPr>
        <w:pStyle w:val="1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Структура  управления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МБОУ ДО ДДТ  и контроль качества образовательного процесса</w:t>
      </w:r>
    </w:p>
    <w:p w:rsidR="002D17E8" w:rsidRDefault="002D17E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D17E8" w:rsidRDefault="00C314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управления в МБОУ ДО ДДТ </w:t>
      </w:r>
      <w:proofErr w:type="gramStart"/>
      <w:r>
        <w:rPr>
          <w:rFonts w:ascii="Times New Roman" w:hAnsi="Times New Roman"/>
          <w:sz w:val="28"/>
          <w:szCs w:val="28"/>
        </w:rPr>
        <w:t>осуществлялся  в</w:t>
      </w:r>
      <w:proofErr w:type="gramEnd"/>
      <w:r>
        <w:rPr>
          <w:rFonts w:ascii="Times New Roman" w:hAnsi="Times New Roman"/>
          <w:sz w:val="28"/>
          <w:szCs w:val="28"/>
        </w:rPr>
        <w:t xml:space="preserve"> сочетании принципов единоначалия с демократичностью уклада учреждения, где главными ценностями являлась равенство возможностей для получения качественного образования, доступность, свобода выбора, толерантность и  в соответствии с законодательством РФ и Уставом учреждения. Главной ценностью демократического уклада деятельности МБОУ ДО ДДТ являлось вовлечение всех участников образовательного процесса в управление учреждением: обучающихся, родителей, педагогов, администрацию.</w:t>
      </w:r>
    </w:p>
    <w:p w:rsidR="002D17E8" w:rsidRDefault="00C3142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Высший руководящий орган ДДТ – </w:t>
      </w:r>
      <w:r>
        <w:rPr>
          <w:rFonts w:ascii="Times New Roman" w:hAnsi="Times New Roman"/>
          <w:b/>
          <w:i/>
          <w:sz w:val="28"/>
          <w:szCs w:val="28"/>
        </w:rPr>
        <w:t>педагогический совет.</w:t>
      </w:r>
      <w:r>
        <w:rPr>
          <w:rFonts w:ascii="Times New Roman" w:hAnsi="Times New Roman"/>
          <w:sz w:val="28"/>
          <w:szCs w:val="28"/>
        </w:rPr>
        <w:t xml:space="preserve"> Еженедельно проводятся совещания при директоре, на которых присутствуют члены администрации, педагоги-организаторы, педагог-психолог.  На этих совещаниях обсуждается широкий спектр вопросов:</w:t>
      </w:r>
    </w:p>
    <w:p w:rsidR="002D17E8" w:rsidRDefault="00C31421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    работы на месяц;</w:t>
      </w:r>
    </w:p>
    <w:p w:rsidR="002D17E8" w:rsidRDefault="00C31421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посещаемость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 объединений и сохранение контингента воспитанников;</w:t>
      </w:r>
    </w:p>
    <w:p w:rsidR="002D17E8" w:rsidRDefault="00C31421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проведения массовых мероприятий для детей, педагогов, родителей (планирование, распределение поручений, обсуждение сценариев).</w:t>
      </w:r>
    </w:p>
    <w:p w:rsidR="002D17E8" w:rsidRDefault="00C31421">
      <w:pPr>
        <w:pStyle w:val="ad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работы с кадрами являются </w:t>
      </w:r>
      <w:r>
        <w:rPr>
          <w:b/>
          <w:i/>
          <w:sz w:val="28"/>
          <w:szCs w:val="28"/>
        </w:rPr>
        <w:t>совещания педагогов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позволяющие  оперативно</w:t>
      </w:r>
      <w:proofErr w:type="gramEnd"/>
      <w:r>
        <w:rPr>
          <w:sz w:val="28"/>
          <w:szCs w:val="28"/>
        </w:rPr>
        <w:t xml:space="preserve"> решать текущие вопросы, обращать внимание на проблемы и коллективно или административно решать их.</w:t>
      </w:r>
    </w:p>
    <w:p w:rsidR="002D17E8" w:rsidRDefault="00C314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  учебного года постоянно проводился </w:t>
      </w:r>
      <w:proofErr w:type="gramStart"/>
      <w:r>
        <w:rPr>
          <w:rFonts w:ascii="Times New Roman" w:hAnsi="Times New Roman"/>
          <w:sz w:val="28"/>
          <w:szCs w:val="28"/>
        </w:rPr>
        <w:t xml:space="preserve">непрерывный,   </w:t>
      </w:r>
      <w:proofErr w:type="gramEnd"/>
      <w:r>
        <w:rPr>
          <w:rFonts w:ascii="Times New Roman" w:hAnsi="Times New Roman"/>
          <w:sz w:val="28"/>
          <w:szCs w:val="28"/>
        </w:rPr>
        <w:t xml:space="preserve">контроль за состоянием и развитием педагогического процесса, осуществлялся оптимальный отбор целей, задач, средств и способов развития учреждения. </w:t>
      </w:r>
    </w:p>
    <w:p w:rsidR="002D17E8" w:rsidRDefault="00C3142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 качества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МБОУ ДО </w:t>
      </w:r>
      <w:proofErr w:type="gramStart"/>
      <w:r>
        <w:rPr>
          <w:rFonts w:ascii="Times New Roman" w:hAnsi="Times New Roman"/>
          <w:sz w:val="28"/>
          <w:szCs w:val="28"/>
        </w:rPr>
        <w:t>ДДТ  осуществлялся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директором МБОУ ДО ДДТ или по его поручению заместителями  директора по УВЧ и АХЧ. Результаты контроля оформлялись в виде аналитических справок, итоговых материалов.  </w:t>
      </w:r>
    </w:p>
    <w:p w:rsidR="002D17E8" w:rsidRDefault="00C31421">
      <w:pPr>
        <w:pStyle w:val="12"/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Административный контроль в МБОУ ДО ДДТ осуществлялся согласно плана внутреннего административного контроля на 2016-2017 год.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ведением журналов педагогов ДО.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17E8" w:rsidRDefault="00C31421">
      <w:pPr>
        <w:pStyle w:val="12"/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Ведение журналов педагогами проводилось ежемесячно в соответствии с методическими р рекомендациями по ведению журналов.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Анализируя результаты проверки журналов учета работы объединения в системе дополнительного образования детей нужно отметить: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E3066">
        <w:rPr>
          <w:rFonts w:ascii="Times New Roman" w:hAnsi="Times New Roman"/>
          <w:i/>
          <w:sz w:val="28"/>
          <w:szCs w:val="28"/>
          <w:lang w:val="ru-RU"/>
        </w:rPr>
        <w:t>положительные</w:t>
      </w:r>
      <w:proofErr w:type="gramEnd"/>
      <w:r w:rsidRPr="005E3066">
        <w:rPr>
          <w:rFonts w:ascii="Times New Roman" w:hAnsi="Times New Roman"/>
          <w:i/>
          <w:sz w:val="28"/>
          <w:szCs w:val="28"/>
          <w:lang w:val="ru-RU"/>
        </w:rPr>
        <w:t xml:space="preserve"> результаты</w:t>
      </w:r>
      <w:r>
        <w:rPr>
          <w:rFonts w:ascii="Times New Roman" w:hAnsi="Times New Roman"/>
          <w:sz w:val="28"/>
          <w:szCs w:val="28"/>
          <w:lang w:val="ru-RU"/>
        </w:rPr>
        <w:t>: практически нет ошибок при запо</w:t>
      </w:r>
      <w:r w:rsidR="005E3066">
        <w:rPr>
          <w:rFonts w:ascii="Times New Roman" w:hAnsi="Times New Roman"/>
          <w:sz w:val="28"/>
          <w:szCs w:val="28"/>
          <w:lang w:val="ru-RU"/>
        </w:rPr>
        <w:t>лнении журналов, большинство педагогов</w:t>
      </w:r>
      <w:r>
        <w:rPr>
          <w:rFonts w:ascii="Times New Roman" w:hAnsi="Times New Roman"/>
          <w:sz w:val="28"/>
          <w:szCs w:val="28"/>
          <w:lang w:val="ru-RU"/>
        </w:rPr>
        <w:t xml:space="preserve"> заполняют ж</w:t>
      </w:r>
      <w:r w:rsidR="005E3066">
        <w:rPr>
          <w:rFonts w:ascii="Times New Roman" w:hAnsi="Times New Roman"/>
          <w:sz w:val="28"/>
          <w:szCs w:val="28"/>
          <w:lang w:val="ru-RU"/>
        </w:rPr>
        <w:t>урналы без замечаний;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E3066">
        <w:rPr>
          <w:rFonts w:ascii="Times New Roman" w:hAnsi="Times New Roman"/>
          <w:i/>
          <w:sz w:val="28"/>
          <w:szCs w:val="28"/>
          <w:lang w:val="ru-RU"/>
        </w:rPr>
        <w:t>отрицательные</w:t>
      </w:r>
      <w:proofErr w:type="gramEnd"/>
      <w:r w:rsidRPr="005E3066">
        <w:rPr>
          <w:rFonts w:ascii="Times New Roman" w:hAnsi="Times New Roman"/>
          <w:i/>
          <w:sz w:val="28"/>
          <w:szCs w:val="28"/>
          <w:lang w:val="ru-RU"/>
        </w:rPr>
        <w:t xml:space="preserve"> результаты</w:t>
      </w:r>
      <w:r>
        <w:rPr>
          <w:rFonts w:ascii="Times New Roman" w:hAnsi="Times New Roman"/>
          <w:sz w:val="28"/>
          <w:szCs w:val="28"/>
          <w:lang w:val="ru-RU"/>
        </w:rPr>
        <w:t xml:space="preserve">: не всегда педагоги пользуются методическими рекомендациями, что ведет к ошибкам в заполнении журналов, а так же практика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показала, что о разделах журнала, которые заполняются очень редко (годовой цифровой отчет, достижения обучающихся и т.д.) педагоги забывают и не заполняют вовсе, отсюда вытекает вывод: необход</w:t>
      </w:r>
      <w:r w:rsidR="005E3066">
        <w:rPr>
          <w:rFonts w:ascii="Times New Roman" w:hAnsi="Times New Roman"/>
          <w:sz w:val="28"/>
          <w:szCs w:val="28"/>
          <w:lang w:val="ru-RU"/>
        </w:rPr>
        <w:t xml:space="preserve">имо    проводить </w:t>
      </w:r>
      <w:r>
        <w:rPr>
          <w:rFonts w:ascii="Times New Roman" w:hAnsi="Times New Roman"/>
          <w:sz w:val="28"/>
          <w:szCs w:val="28"/>
          <w:lang w:val="ru-RU"/>
        </w:rPr>
        <w:t xml:space="preserve"> совещание  по правильности заполнения журналов </w:t>
      </w:r>
      <w:r w:rsidR="005E3066">
        <w:rPr>
          <w:rFonts w:ascii="Times New Roman" w:hAnsi="Times New Roman"/>
          <w:sz w:val="28"/>
          <w:szCs w:val="28"/>
          <w:lang w:val="ru-RU"/>
        </w:rPr>
        <w:t xml:space="preserve">не только в начале, но и в конце учебного года </w:t>
      </w:r>
      <w:r>
        <w:rPr>
          <w:rFonts w:ascii="Times New Roman" w:hAnsi="Times New Roman"/>
          <w:sz w:val="28"/>
          <w:szCs w:val="28"/>
          <w:lang w:val="ru-RU"/>
        </w:rPr>
        <w:t xml:space="preserve">и ввести более жесткий контроль за заполнением их в течение года. 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наполняемостью в детских объединениях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проводился в течение года. 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секрет, что наполняемость обучающихся в объединениях это больная тема для учреждения дополнительн</w:t>
      </w:r>
      <w:r w:rsidR="00296F67">
        <w:rPr>
          <w:rFonts w:ascii="Times New Roman" w:hAnsi="Times New Roman"/>
          <w:sz w:val="28"/>
          <w:szCs w:val="28"/>
          <w:lang w:val="ru-RU"/>
        </w:rPr>
        <w:t xml:space="preserve">ого образования детей и МБОУ </w:t>
      </w:r>
      <w:proofErr w:type="gramStart"/>
      <w:r w:rsidR="00296F67"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 xml:space="preserve"> ДДТ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исключение. </w:t>
      </w:r>
    </w:p>
    <w:p w:rsidR="002D17E8" w:rsidRDefault="00C31421">
      <w:pPr>
        <w:pStyle w:val="12"/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Анализируя результаты контроля за сохранением контингента в объединениях, следует отметить, что есть объединения в которых нужно усилить контроль за посещаемостью обучающихся. Однако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большинстве  объединений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течен</w:t>
      </w:r>
      <w:r w:rsidR="00296F67">
        <w:rPr>
          <w:rFonts w:ascii="Times New Roman" w:hAnsi="Times New Roman"/>
          <w:sz w:val="28"/>
          <w:szCs w:val="28"/>
          <w:lang w:val="ru-RU"/>
        </w:rPr>
        <w:t xml:space="preserve">ие всего контролируемого периода </w:t>
      </w:r>
      <w:r>
        <w:rPr>
          <w:rFonts w:ascii="Times New Roman" w:hAnsi="Times New Roman"/>
          <w:sz w:val="28"/>
          <w:szCs w:val="28"/>
          <w:lang w:val="ru-RU"/>
        </w:rPr>
        <w:t xml:space="preserve"> отмечалась хорошая посещаемость: «Вилена», «Глория», «Город мастеров», «Мастерская игрушечка», «Декор», «Творческая мастерская», «Мир оригами»,  «Чудо чадо», «Б</w:t>
      </w:r>
      <w:r w:rsidR="00296F67">
        <w:rPr>
          <w:rFonts w:ascii="Times New Roman" w:hAnsi="Times New Roman"/>
          <w:sz w:val="28"/>
          <w:szCs w:val="28"/>
          <w:lang w:val="ru-RU"/>
        </w:rPr>
        <w:t>елая ладья», «Буратино», «</w:t>
      </w:r>
      <w:proofErr w:type="spellStart"/>
      <w:r w:rsidR="00296F67">
        <w:rPr>
          <w:rFonts w:ascii="Times New Roman" w:hAnsi="Times New Roman"/>
          <w:sz w:val="28"/>
          <w:szCs w:val="28"/>
          <w:lang w:val="ru-RU"/>
        </w:rPr>
        <w:t>Галс</w:t>
      </w:r>
      <w:proofErr w:type="spellEnd"/>
      <w:r w:rsidR="00296F67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="00296F67">
        <w:rPr>
          <w:rFonts w:ascii="Times New Roman" w:hAnsi="Times New Roman"/>
          <w:sz w:val="28"/>
          <w:szCs w:val="28"/>
          <w:lang w:val="ru-RU"/>
        </w:rPr>
        <w:t>Макаровец</w:t>
      </w:r>
      <w:proofErr w:type="spellEnd"/>
      <w:r w:rsidR="00296F67">
        <w:rPr>
          <w:rFonts w:ascii="Times New Roman" w:hAnsi="Times New Roman"/>
          <w:sz w:val="28"/>
          <w:szCs w:val="28"/>
          <w:lang w:val="ru-RU"/>
        </w:rPr>
        <w:t xml:space="preserve">»,  </w:t>
      </w:r>
      <w:r w:rsidR="00041C05">
        <w:rPr>
          <w:rFonts w:ascii="Times New Roman" w:hAnsi="Times New Roman"/>
          <w:sz w:val="28"/>
          <w:szCs w:val="28"/>
          <w:lang w:val="ru-RU"/>
        </w:rPr>
        <w:t xml:space="preserve">«Школа вожатского мастерства», </w:t>
      </w:r>
      <w:r w:rsidR="005E3066">
        <w:rPr>
          <w:rFonts w:ascii="Times New Roman" w:hAnsi="Times New Roman"/>
          <w:sz w:val="28"/>
          <w:szCs w:val="28"/>
          <w:lang w:val="ru-RU"/>
        </w:rPr>
        <w:t>«Пчелка», «Аскольд».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уровнем преподавания в объединениях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роводился согласно плана. Анализируя прошедшие открытые занятия педагогов, можно сделать следующие выводы: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педагоги ответственно подошли к подготовке и проведению открытых занятий;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показали свой опыт и мас</w:t>
      </w:r>
      <w:r w:rsidR="005E3066">
        <w:rPr>
          <w:rFonts w:ascii="Times New Roman" w:hAnsi="Times New Roman"/>
          <w:sz w:val="28"/>
          <w:szCs w:val="28"/>
          <w:lang w:val="ru-RU"/>
        </w:rPr>
        <w:t>терство в проведении занятий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повысили  уровень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качества проведения занятий в объединениях</w:t>
      </w:r>
      <w:r w:rsidR="005E3066">
        <w:rPr>
          <w:rFonts w:ascii="Times New Roman" w:hAnsi="Times New Roman"/>
          <w:sz w:val="28"/>
          <w:szCs w:val="28"/>
          <w:lang w:val="ru-RU"/>
        </w:rPr>
        <w:t>, используя мультимедийное оборудование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Аттестация обучающихся</w:t>
      </w:r>
      <w:r w:rsidR="005E3066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.   </w:t>
      </w:r>
      <w:r w:rsidR="005E3066">
        <w:rPr>
          <w:rFonts w:ascii="Times New Roman" w:hAnsi="Times New Roman"/>
          <w:sz w:val="28"/>
          <w:szCs w:val="28"/>
          <w:lang w:val="ru-RU"/>
        </w:rPr>
        <w:t xml:space="preserve">Аттестация обучающихся МБОУ ДО  </w:t>
      </w:r>
      <w:r>
        <w:rPr>
          <w:rFonts w:ascii="Times New Roman" w:hAnsi="Times New Roman"/>
          <w:sz w:val="28"/>
          <w:szCs w:val="28"/>
          <w:lang w:val="ru-RU"/>
        </w:rPr>
        <w:t xml:space="preserve"> ДДТ проводится 2 раза в учебном году: в 1-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ом  полугодии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промежуточная; во 2-ом полугодии в конце </w:t>
      </w:r>
      <w:r w:rsidR="005E3066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итоговая</w:t>
      </w:r>
      <w:r w:rsidR="005E3066">
        <w:rPr>
          <w:rFonts w:ascii="Times New Roman" w:hAnsi="Times New Roman"/>
          <w:sz w:val="28"/>
          <w:szCs w:val="28"/>
          <w:lang w:val="ru-RU"/>
        </w:rPr>
        <w:t xml:space="preserve"> в соответствии с Положением о промежуточной и итоговой аттестации обучающихся от 17.12.2015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D17E8" w:rsidRDefault="00C31421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 образовательной деятельности по каждой из образовательных областей разрабатываются педагогом самостоятельно.</w:t>
      </w:r>
    </w:p>
    <w:p w:rsidR="000E2E5A" w:rsidRDefault="000E2E5A"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D17E8" w:rsidRPr="00296F67" w:rsidRDefault="00C31421" w:rsidP="00296F67">
      <w:pPr>
        <w:pStyle w:val="11"/>
        <w:numPr>
          <w:ilvl w:val="1"/>
          <w:numId w:val="7"/>
        </w:numPr>
        <w:spacing w:after="0" w:line="36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Кадровое обеспечение образовательного процесса</w:t>
      </w:r>
    </w:p>
    <w:p w:rsidR="002D17E8" w:rsidRDefault="002D17E8">
      <w:pPr>
        <w:pStyle w:val="11"/>
        <w:spacing w:after="0" w:line="360" w:lineRule="auto"/>
        <w:ind w:left="0"/>
        <w:jc w:val="left"/>
        <w:rPr>
          <w:rFonts w:ascii="Times New Roman" w:hAnsi="Times New Roman"/>
          <w:b/>
          <w:sz w:val="10"/>
          <w:szCs w:val="10"/>
        </w:rPr>
      </w:pPr>
    </w:p>
    <w:p w:rsidR="002D17E8" w:rsidRDefault="00C314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критериев оценки уровня эффективности образовательного процесса учреждения является показатель качества кадрового обеспечения. </w:t>
      </w:r>
    </w:p>
    <w:p w:rsidR="002D17E8" w:rsidRDefault="00174EC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oundrect id="_x0000_s1136" style="position:absolute;left:0;text-align:left;margin-left:155.7pt;margin-top:29.2pt;width:154.95pt;height:50.15pt;z-index:251800576;mso-width-relative:page;mso-height-relative:page" arcsize="10923f" fillcolor="yellow" strokecolor="#002060" strokeweight="3pt">
            <v:fill color2="#ebf1de"/>
            <v:shadow on="t" color="#4f6228" opacity=".5" offset="1pt"/>
            <v:textbox>
              <w:txbxContent>
                <w:p w:rsidR="00542EBF" w:rsidRDefault="00542EBF">
                  <w:pPr>
                    <w:spacing w:after="0" w:line="360" w:lineRule="auto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Всего работников:</w:t>
                  </w:r>
                </w:p>
                <w:p w:rsidR="00542EBF" w:rsidRDefault="00542EBF">
                  <w:pPr>
                    <w:spacing w:after="0" w:line="360" w:lineRule="auto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- 48 человек</w:t>
                  </w:r>
                </w:p>
              </w:txbxContent>
            </v:textbox>
          </v:roundrect>
        </w:pict>
      </w:r>
      <w:r w:rsidR="003C3562">
        <w:rPr>
          <w:rFonts w:ascii="Times New Roman" w:hAnsi="Times New Roman"/>
          <w:sz w:val="28"/>
          <w:szCs w:val="28"/>
        </w:rPr>
        <w:t>В течение 2016-2017</w:t>
      </w:r>
      <w:r w:rsidR="00C31421">
        <w:rPr>
          <w:rFonts w:ascii="Times New Roman" w:hAnsi="Times New Roman"/>
          <w:sz w:val="28"/>
          <w:szCs w:val="28"/>
        </w:rPr>
        <w:t xml:space="preserve"> учебного года в учреждении МБОУ ДО ДДТ работали: </w:t>
      </w:r>
    </w:p>
    <w:p w:rsidR="002D17E8" w:rsidRDefault="002D17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17E8" w:rsidRDefault="00174E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pict>
          <v:line id="_x0000_s1140" style="position:absolute;left:0;text-align:left;z-index:252220416;mso-width-relative:page;mso-height-relative:page" from="241.35pt,10.85pt" to="313.35pt,34.8pt" strokecolor="#558ed5" strokeweight="2.5pt">
            <v:stroke endarrow="open"/>
          </v:line>
        </w:pict>
      </w:r>
      <w:r>
        <w:rPr>
          <w:sz w:val="28"/>
        </w:rPr>
        <w:pict>
          <v:line id="_x0000_s1139" style="position:absolute;left:0;text-align:left;flip:x;z-index:251938816;mso-width-relative:page;mso-height-relative:page" from="161.15pt,11.55pt" to="221.9pt,31.05pt" filled="t" strokecolor="#558ed5" strokeweight="2.5pt">
            <v:stroke endarrow="open"/>
          </v:line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roundrect id="_x0000_s1138" style="position:absolute;left:0;text-align:left;margin-left:311.7pt;margin-top:12.65pt;width:154.95pt;height:50.15pt;z-index:251937792;mso-width-relative:page;mso-height-relative:page" arcsize="10923f" fillcolor="yellow" strokecolor="#002060" strokeweight="3pt">
            <v:fill color2="#ebf1de"/>
            <v:shadow on="t" color="#4f6228" opacity=".5" offset="1pt"/>
            <v:textbox>
              <w:txbxContent>
                <w:p w:rsidR="00542EBF" w:rsidRDefault="00542EBF">
                  <w:pPr>
                    <w:spacing w:after="0" w:line="360" w:lineRule="auto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Совместители:</w:t>
                  </w:r>
                </w:p>
                <w:p w:rsidR="00542EBF" w:rsidRDefault="00542EBF">
                  <w:pPr>
                    <w:spacing w:after="0" w:line="360" w:lineRule="auto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- 13 человек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roundrect id="_x0000_s1137" style="position:absolute;left:0;text-align:left;margin-left:7.95pt;margin-top:15.65pt;width:154.95pt;height:50.15pt;z-index:251869184;mso-width-relative:page;mso-height-relative:page" arcsize="10923f" fillcolor="yellow" strokecolor="#002060" strokeweight="3pt">
            <v:fill color2="#ebf1de"/>
            <v:shadow on="t" color="#4f6228" opacity=".5" offset="1pt"/>
            <v:textbox>
              <w:txbxContent>
                <w:p w:rsidR="00542EBF" w:rsidRDefault="00542EBF">
                  <w:pPr>
                    <w:spacing w:after="0" w:line="360" w:lineRule="auto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Штатные работники:</w:t>
                  </w:r>
                </w:p>
                <w:p w:rsidR="00542EBF" w:rsidRDefault="00542EBF">
                  <w:pPr>
                    <w:spacing w:after="0" w:line="360" w:lineRule="auto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- 35 человек</w:t>
                  </w:r>
                </w:p>
              </w:txbxContent>
            </v:textbox>
          </v:roundrect>
        </w:pict>
      </w:r>
      <w:r w:rsidR="00C31421">
        <w:rPr>
          <w:rFonts w:ascii="Times New Roman" w:hAnsi="Times New Roman"/>
          <w:sz w:val="28"/>
          <w:szCs w:val="28"/>
        </w:rPr>
        <w:t xml:space="preserve"> </w:t>
      </w:r>
    </w:p>
    <w:p w:rsidR="002D17E8" w:rsidRDefault="002D17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17E8" w:rsidRDefault="002D17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17E8" w:rsidRDefault="00C31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D17E8" w:rsidRDefault="00174E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oundrect id="Скругленный прямоугольник 9" o:spid="_x0000_s1129" style="position:absolute;left:0;text-align:left;margin-left:145.95pt;margin-top:9.6pt;width:154.95pt;height:50.15pt;z-index:251725824;mso-width-relative:page;mso-height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" fillcolor="#c2d69b [1942]" strokecolor="#002060" strokeweight="3pt">
            <v:fill color2="#eaf1dd [662]" angle="135" focus="50%" type="gradient"/>
            <v:shadow on="t" color="#4e6128 [1606]" opacity=".5" offset="1pt"/>
            <v:textbox>
              <w:txbxContent>
                <w:p w:rsidR="00542EBF" w:rsidRDefault="00542EBF">
                  <w:pPr>
                    <w:spacing w:after="0" w:line="360" w:lineRule="auto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Педагогический состав:</w:t>
                  </w:r>
                </w:p>
                <w:p w:rsidR="00542EBF" w:rsidRDefault="00542EBF">
                  <w:pPr>
                    <w:spacing w:after="0" w:line="360" w:lineRule="auto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- 35 человек</w:t>
                  </w:r>
                </w:p>
              </w:txbxContent>
            </v:textbox>
          </v:roundrect>
        </w:pict>
      </w:r>
    </w:p>
    <w:p w:rsidR="002D17E8" w:rsidRDefault="002D17E8"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2D17E8" w:rsidRDefault="00174EC8"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132" type="#_x0000_t32" style="position:absolute;margin-left:228.05pt;margin-top:10.25pt;width:0;height:13.15pt;z-index:25172889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" strokecolor="#00b050" strokeweight="2pt"/>
        </w:pict>
      </w:r>
    </w:p>
    <w:p w:rsidR="002D17E8" w:rsidRDefault="00174EC8"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Прямая со стрелкой 5" o:spid="_x0000_s1133" type="#_x0000_t32" style="position:absolute;margin-left:82.95pt;margin-top:8.8pt;width:280.3pt;height:0;z-index:25172992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" strokecolor="#00b050" strokeweight="2pt"/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shape id="Прямая со стрелкой 8" o:spid="_x0000_s1135" type="#_x0000_t32" style="position:absolute;margin-left:361.75pt;margin-top:10.3pt;width:0;height:12.55pt;z-index:25173196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" strokecolor="#00b050" strokeweight="2pt"/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shape id="Прямая со стрелкой 6" o:spid="_x0000_s1134" type="#_x0000_t32" style="position:absolute;margin-left:82.2pt;margin-top:8.8pt;width:0;height:12.55pt;z-index:25173094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" strokecolor="#00b050" strokeweight="2pt"/>
        </w:pict>
      </w:r>
    </w:p>
    <w:p w:rsidR="002D17E8" w:rsidRDefault="00174EC8"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oundrect id="Скругленный прямоугольник 2" o:spid="_x0000_s1131" style="position:absolute;margin-left:260.25pt;margin-top:9pt;width:188.35pt;height:51.7pt;z-index:251727872;mso-width-relative:page;mso-height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" fillcolor="#c2d69b [1942]" strokecolor="#002060" strokeweight="3.25pt">
            <v:fill color2="#eaf1dd [662]" angle="135" focus="50%" type="gradient"/>
            <v:shadow on="t" color="#4e6128 [1606]" opacity=".5" offset="1pt"/>
            <v:textbox>
              <w:txbxContent>
                <w:p w:rsidR="00542EBF" w:rsidRDefault="00542EBF">
                  <w:pPr>
                    <w:spacing w:after="0" w:line="360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Совместители:</w:t>
                  </w:r>
                </w:p>
                <w:p w:rsidR="00542EBF" w:rsidRDefault="00542EBF">
                  <w:pPr>
                    <w:spacing w:after="0" w:line="360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b/>
                      <w:color w:val="0070C0"/>
                      <w:sz w:val="24"/>
                      <w:szCs w:val="24"/>
                    </w:rPr>
                    <w:t>10  человек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roundrect id="Скругленный прямоугольник 1" o:spid="_x0000_s1130" style="position:absolute;margin-left:-3.1pt;margin-top:6.75pt;width:188.35pt;height:51.7pt;z-index:251726848;mso-width-relative:page;mso-height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" fillcolor="#c2d69b [1942]" strokecolor="#002060" strokeweight="3.5pt">
            <v:fill color2="#eaf1dd [662]" angle="135" focus="50%" type="gradient"/>
            <v:shadow on="t" color="#4e6128 [1606]" opacity=".5" offset="1pt"/>
            <v:textbox>
              <w:txbxContent>
                <w:p w:rsidR="00542EBF" w:rsidRDefault="00542EBF">
                  <w:pPr>
                    <w:spacing w:after="0" w:line="360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Штатные сотрудники:</w:t>
                  </w:r>
                </w:p>
                <w:p w:rsidR="00542EBF" w:rsidRDefault="00542EBF">
                  <w:pPr>
                    <w:spacing w:after="0" w:line="360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- 25 человек</w:t>
                  </w:r>
                </w:p>
              </w:txbxContent>
            </v:textbox>
          </v:roundrect>
        </w:pict>
      </w:r>
    </w:p>
    <w:p w:rsidR="002D17E8" w:rsidRDefault="002D17E8"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2D17E8" w:rsidRDefault="002D17E8"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2D17E8" w:rsidRDefault="002D17E8"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2D17E8" w:rsidRDefault="002D17E8"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2D17E8" w:rsidRDefault="00C31421"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Образование: </w:t>
      </w:r>
    </w:p>
    <w:p w:rsidR="002D17E8" w:rsidRDefault="002D17E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D17E8" w:rsidRDefault="00C31421">
      <w:pPr>
        <w:keepNext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10275" cy="2114550"/>
            <wp:effectExtent l="0" t="0" r="9525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17E8" w:rsidRDefault="00C314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BalticaCTT" w:hAnsi="Times New Roman"/>
          <w:sz w:val="28"/>
          <w:szCs w:val="28"/>
        </w:rPr>
      </w:pPr>
      <w:r>
        <w:rPr>
          <w:rFonts w:ascii="Times New Roman" w:eastAsia="BalticaCTT" w:hAnsi="Times New Roman"/>
          <w:sz w:val="28"/>
          <w:szCs w:val="28"/>
        </w:rPr>
        <w:t>Администрация ДДТ: директор, заместитель директора по УВЧ, заместитель директора по АХЧ. Вспомогательный персонал составил – 13 человек.</w:t>
      </w:r>
    </w:p>
    <w:p w:rsidR="002D17E8" w:rsidRDefault="00C314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BalticaCTT" w:hAnsi="Times New Roman"/>
          <w:sz w:val="28"/>
          <w:szCs w:val="28"/>
        </w:rPr>
      </w:pPr>
      <w:r>
        <w:rPr>
          <w:rFonts w:ascii="Times New Roman" w:eastAsia="BalticaCTT" w:hAnsi="Times New Roman"/>
          <w:sz w:val="28"/>
          <w:szCs w:val="28"/>
        </w:rPr>
        <w:t xml:space="preserve">В сравнении за 2 последних учебных </w:t>
      </w:r>
      <w:proofErr w:type="gramStart"/>
      <w:r>
        <w:rPr>
          <w:rFonts w:ascii="Times New Roman" w:eastAsia="BalticaCTT" w:hAnsi="Times New Roman"/>
          <w:sz w:val="28"/>
          <w:szCs w:val="28"/>
        </w:rPr>
        <w:t xml:space="preserve">года,  </w:t>
      </w:r>
      <w:r>
        <w:rPr>
          <w:rFonts w:ascii="Times New Roman" w:eastAsia="BalticaCTT" w:hAnsi="Times New Roman"/>
          <w:i/>
          <w:sz w:val="28"/>
          <w:szCs w:val="28"/>
        </w:rPr>
        <w:t>общее</w:t>
      </w:r>
      <w:proofErr w:type="gramEnd"/>
      <w:r>
        <w:rPr>
          <w:rFonts w:ascii="Times New Roman" w:eastAsia="BalticaCTT" w:hAnsi="Times New Roman"/>
          <w:i/>
          <w:sz w:val="28"/>
          <w:szCs w:val="28"/>
        </w:rPr>
        <w:t xml:space="preserve"> количество</w:t>
      </w:r>
      <w:r>
        <w:rPr>
          <w:rFonts w:ascii="Times New Roman" w:eastAsia="BalticaCTT" w:hAnsi="Times New Roman"/>
          <w:sz w:val="28"/>
          <w:szCs w:val="28"/>
        </w:rPr>
        <w:t xml:space="preserve"> педагогических работников увеличилось  на  2 человека.</w:t>
      </w:r>
    </w:p>
    <w:p w:rsidR="002D17E8" w:rsidRDefault="00C314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BalticaCTT" w:hAnsi="Times New Roman"/>
          <w:sz w:val="28"/>
          <w:szCs w:val="28"/>
        </w:rPr>
      </w:pPr>
      <w:r>
        <w:rPr>
          <w:rFonts w:ascii="Times New Roman" w:eastAsia="BalticaCTT" w:hAnsi="Times New Roman"/>
          <w:sz w:val="28"/>
          <w:szCs w:val="28"/>
        </w:rPr>
        <w:lastRenderedPageBreak/>
        <w:t xml:space="preserve">Количество </w:t>
      </w:r>
      <w:proofErr w:type="gramStart"/>
      <w:r>
        <w:rPr>
          <w:rFonts w:ascii="Times New Roman" w:eastAsia="BalticaCTT" w:hAnsi="Times New Roman"/>
          <w:sz w:val="28"/>
          <w:szCs w:val="28"/>
        </w:rPr>
        <w:t>совместителей  ДДТ</w:t>
      </w:r>
      <w:proofErr w:type="gramEnd"/>
      <w:r>
        <w:rPr>
          <w:rFonts w:ascii="Times New Roman" w:eastAsia="BalticaCTT" w:hAnsi="Times New Roman"/>
          <w:sz w:val="28"/>
          <w:szCs w:val="28"/>
        </w:rPr>
        <w:t xml:space="preserve"> уменьшилось по сравнению с  прошлым учебным  годом на 2 человека. </w:t>
      </w:r>
    </w:p>
    <w:p w:rsidR="002D17E8" w:rsidRDefault="00C314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BalticaCTT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Показатели по возрастной структуре </w:t>
      </w:r>
      <w:r>
        <w:rPr>
          <w:rFonts w:ascii="Times New Roman" w:eastAsia="BalticaCTT" w:hAnsi="Times New Roman"/>
          <w:sz w:val="28"/>
          <w:szCs w:val="28"/>
        </w:rPr>
        <w:t xml:space="preserve">кадрового состава </w:t>
      </w:r>
      <w:proofErr w:type="gramStart"/>
      <w:r>
        <w:rPr>
          <w:rFonts w:ascii="Times New Roman" w:eastAsia="BalticaCTT" w:hAnsi="Times New Roman"/>
          <w:sz w:val="28"/>
          <w:szCs w:val="28"/>
        </w:rPr>
        <w:t>ДДТ  остаются</w:t>
      </w:r>
      <w:proofErr w:type="gramEnd"/>
      <w:r>
        <w:rPr>
          <w:rFonts w:ascii="Times New Roman" w:eastAsia="BalticaCTT" w:hAnsi="Times New Roman"/>
          <w:sz w:val="28"/>
          <w:szCs w:val="28"/>
        </w:rPr>
        <w:t xml:space="preserve"> стабильными: до 25 лет – 1 (3%), 25-40 лет – 6 (18%), 41-50 лет  -7 (21%) , старше 55 лет – 20 педагогов (59%).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BalticaCTT" w:hAnsi="Times New Roman"/>
          <w:sz w:val="28"/>
          <w:szCs w:val="28"/>
        </w:rPr>
        <w:t xml:space="preserve"> Количество молодых </w:t>
      </w:r>
      <w:proofErr w:type="gramStart"/>
      <w:r>
        <w:rPr>
          <w:rFonts w:ascii="Times New Roman" w:eastAsia="BalticaCTT" w:hAnsi="Times New Roman"/>
          <w:sz w:val="28"/>
          <w:szCs w:val="28"/>
        </w:rPr>
        <w:t>педагогов  в</w:t>
      </w:r>
      <w:proofErr w:type="gramEnd"/>
      <w:r>
        <w:rPr>
          <w:rFonts w:ascii="Times New Roman" w:eastAsia="BalticaCTT" w:hAnsi="Times New Roman"/>
          <w:sz w:val="28"/>
          <w:szCs w:val="28"/>
        </w:rPr>
        <w:t xml:space="preserve"> возрасте до 30 лет составляет 3%  от всего  </w:t>
      </w:r>
      <w:proofErr w:type="spellStart"/>
      <w:r>
        <w:rPr>
          <w:rFonts w:ascii="Times New Roman" w:eastAsia="BalticaCTT" w:hAnsi="Times New Roman"/>
          <w:sz w:val="28"/>
          <w:szCs w:val="28"/>
        </w:rPr>
        <w:t>педколлектива</w:t>
      </w:r>
      <w:proofErr w:type="spellEnd"/>
      <w:r>
        <w:rPr>
          <w:rFonts w:ascii="Times New Roman" w:eastAsia="BalticaCTT" w:hAnsi="Times New Roman"/>
          <w:sz w:val="28"/>
          <w:szCs w:val="28"/>
        </w:rPr>
        <w:t xml:space="preserve">. Следует признать высокой долю опытных педагогов в возрасте от 41 до 60 </w:t>
      </w:r>
      <w:proofErr w:type="gramStart"/>
      <w:r>
        <w:rPr>
          <w:rFonts w:ascii="Times New Roman" w:eastAsia="BalticaCTT" w:hAnsi="Times New Roman"/>
          <w:sz w:val="28"/>
          <w:szCs w:val="28"/>
        </w:rPr>
        <w:t>лет  -</w:t>
      </w:r>
      <w:proofErr w:type="gramEnd"/>
      <w:r>
        <w:rPr>
          <w:rFonts w:ascii="Times New Roman" w:eastAsia="BalticaCTT" w:hAnsi="Times New Roman"/>
          <w:sz w:val="28"/>
          <w:szCs w:val="28"/>
        </w:rPr>
        <w:t xml:space="preserve"> 62 %.</w:t>
      </w:r>
    </w:p>
    <w:p w:rsidR="002D17E8" w:rsidRDefault="00C3142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Данные, характеризирующие динамику численности работников </w:t>
      </w:r>
      <w:r>
        <w:rPr>
          <w:rFonts w:ascii="Times New Roman" w:hAnsi="Times New Roman"/>
          <w:i/>
          <w:sz w:val="28"/>
          <w:szCs w:val="28"/>
        </w:rPr>
        <w:t>по стажу работы</w:t>
      </w:r>
      <w:r>
        <w:rPr>
          <w:rFonts w:ascii="Times New Roman" w:hAnsi="Times New Roman"/>
          <w:sz w:val="28"/>
          <w:szCs w:val="28"/>
        </w:rPr>
        <w:t xml:space="preserve"> таковы:</w:t>
      </w:r>
    </w:p>
    <w:p w:rsidR="002D17E8" w:rsidRDefault="00C31421">
      <w:pPr>
        <w:pStyle w:val="1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молодых специалистов со стажем работы до 3-х лет составил 8 % от общего числа работающих.  </w:t>
      </w:r>
    </w:p>
    <w:p w:rsidR="002D17E8" w:rsidRDefault="00C31421">
      <w:pPr>
        <w:pStyle w:val="1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Специалистов со стажем работы от 3 до 10 лет 4%, со стажем работы от 11 до 15 лет – 8%.  </w:t>
      </w:r>
    </w:p>
    <w:p w:rsidR="002D17E8" w:rsidRDefault="00C31421">
      <w:pPr>
        <w:pStyle w:val="1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большая доля – 80 % приходится на работников, чей стаж работы свыше 15 лет.</w:t>
      </w:r>
    </w:p>
    <w:p w:rsidR="002D17E8" w:rsidRDefault="00C3142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Укомплектованность ДДТ кадрами </w:t>
      </w:r>
      <w:r>
        <w:rPr>
          <w:rFonts w:ascii="Times New Roman" w:hAnsi="Times New Roman"/>
          <w:i/>
          <w:sz w:val="28"/>
          <w:szCs w:val="28"/>
        </w:rPr>
        <w:t xml:space="preserve">по образовательному уровню </w:t>
      </w:r>
      <w:r>
        <w:rPr>
          <w:rFonts w:ascii="Times New Roman" w:hAnsi="Times New Roman"/>
          <w:sz w:val="28"/>
          <w:szCs w:val="28"/>
        </w:rPr>
        <w:t xml:space="preserve">следующая: </w:t>
      </w:r>
    </w:p>
    <w:p w:rsidR="002D17E8" w:rsidRDefault="00C31421">
      <w:pPr>
        <w:pStyle w:val="1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высшего образования </w:t>
      </w:r>
      <w:proofErr w:type="gramStart"/>
      <w:r>
        <w:rPr>
          <w:rFonts w:ascii="Times New Roman" w:hAnsi="Times New Roman"/>
          <w:sz w:val="28"/>
          <w:szCs w:val="28"/>
        </w:rPr>
        <w:t>сотрудников  ДДТ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остается по прежнему высоким – 22 педагога  (71 %), </w:t>
      </w:r>
    </w:p>
    <w:p w:rsidR="002D17E8" w:rsidRDefault="00C31421">
      <w:pPr>
        <w:pStyle w:val="1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среднее</w:t>
      </w:r>
      <w:proofErr w:type="gramEnd"/>
      <w:r>
        <w:rPr>
          <w:rFonts w:ascii="Times New Roman" w:hAnsi="Times New Roman"/>
          <w:sz w:val="28"/>
          <w:szCs w:val="28"/>
        </w:rPr>
        <w:t xml:space="preserve">-специальное и другое – 10 педагогов (29%). </w:t>
      </w:r>
    </w:p>
    <w:p w:rsidR="002D17E8" w:rsidRDefault="00C3142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квалификационный состав работников соответствует должностным требованиям и обязанностям в работе с детьми.</w:t>
      </w:r>
    </w:p>
    <w:p w:rsidR="002D17E8" w:rsidRDefault="00C3142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по количеству педагогов </w:t>
      </w:r>
      <w:proofErr w:type="gramStart"/>
      <w:r>
        <w:rPr>
          <w:rFonts w:ascii="Times New Roman" w:hAnsi="Times New Roman"/>
          <w:sz w:val="28"/>
          <w:szCs w:val="28"/>
        </w:rPr>
        <w:t>с  высшей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квалификационной категорией – 11 педагогов (32%). С первой квалификационной категорией – </w:t>
      </w:r>
      <w:proofErr w:type="gramStart"/>
      <w:r>
        <w:rPr>
          <w:rFonts w:ascii="Times New Roman" w:hAnsi="Times New Roman"/>
          <w:sz w:val="28"/>
          <w:szCs w:val="28"/>
        </w:rPr>
        <w:t>4  педагога</w:t>
      </w:r>
      <w:proofErr w:type="gramEnd"/>
      <w:r>
        <w:rPr>
          <w:rFonts w:ascii="Times New Roman" w:hAnsi="Times New Roman"/>
          <w:sz w:val="28"/>
          <w:szCs w:val="28"/>
        </w:rPr>
        <w:t xml:space="preserve"> (12%). Высока доля </w:t>
      </w:r>
      <w:proofErr w:type="gramStart"/>
      <w:r>
        <w:rPr>
          <w:rFonts w:ascii="Times New Roman" w:hAnsi="Times New Roman"/>
          <w:sz w:val="28"/>
          <w:szCs w:val="28"/>
        </w:rPr>
        <w:t>педагогов  без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квалификационной категории – 56 %. Это связано с приемом </w:t>
      </w:r>
      <w:proofErr w:type="gramStart"/>
      <w:r>
        <w:rPr>
          <w:rFonts w:ascii="Times New Roman" w:hAnsi="Times New Roman"/>
          <w:sz w:val="28"/>
          <w:szCs w:val="28"/>
        </w:rPr>
        <w:t>молодых  педагогов</w:t>
      </w:r>
      <w:proofErr w:type="gramEnd"/>
      <w:r>
        <w:rPr>
          <w:rFonts w:ascii="Times New Roman" w:hAnsi="Times New Roman"/>
          <w:sz w:val="28"/>
          <w:szCs w:val="28"/>
        </w:rPr>
        <w:t xml:space="preserve"> и   педагогов без категории.</w:t>
      </w:r>
    </w:p>
    <w:p w:rsidR="002D17E8" w:rsidRDefault="00C3142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Сравнительный анализ кадрового состава по годам.</w:t>
      </w:r>
    </w:p>
    <w:tbl>
      <w:tblPr>
        <w:tblStyle w:val="af5"/>
        <w:tblW w:w="10485" w:type="dxa"/>
        <w:tblLayout w:type="fixed"/>
        <w:tblLook w:val="04A0" w:firstRow="1" w:lastRow="0" w:firstColumn="1" w:lastColumn="0" w:noHBand="0" w:noVBand="1"/>
      </w:tblPr>
      <w:tblGrid>
        <w:gridCol w:w="3085"/>
        <w:gridCol w:w="1530"/>
        <w:gridCol w:w="1340"/>
        <w:gridCol w:w="1070"/>
        <w:gridCol w:w="1418"/>
        <w:gridCol w:w="1021"/>
        <w:gridCol w:w="1021"/>
      </w:tblGrid>
      <w:tr w:rsidR="002D17E8">
        <w:tc>
          <w:tcPr>
            <w:tcW w:w="3085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70" w:type="dxa"/>
            <w:gridSpan w:val="2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8" w:type="dxa"/>
            <w:gridSpan w:val="2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</w:p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2" w:type="dxa"/>
            <w:gridSpan w:val="2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3C3562" w:rsidRDefault="003C3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D17E8">
        <w:tc>
          <w:tcPr>
            <w:tcW w:w="308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состав ОУ</w:t>
            </w:r>
          </w:p>
        </w:tc>
        <w:tc>
          <w:tcPr>
            <w:tcW w:w="2870" w:type="dxa"/>
            <w:gridSpan w:val="2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8" w:type="dxa"/>
            <w:gridSpan w:val="2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2" w:type="dxa"/>
            <w:gridSpan w:val="2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D17E8">
        <w:tc>
          <w:tcPr>
            <w:tcW w:w="308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153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07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2D17E8">
        <w:tc>
          <w:tcPr>
            <w:tcW w:w="308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Совместители</w:t>
            </w:r>
          </w:p>
        </w:tc>
        <w:tc>
          <w:tcPr>
            <w:tcW w:w="153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07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2D17E8">
        <w:tc>
          <w:tcPr>
            <w:tcW w:w="10485" w:type="dxa"/>
            <w:gridSpan w:val="7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Образование</w:t>
            </w:r>
          </w:p>
        </w:tc>
      </w:tr>
      <w:tr w:rsidR="002D17E8">
        <w:tc>
          <w:tcPr>
            <w:tcW w:w="308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3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07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2D17E8">
        <w:tc>
          <w:tcPr>
            <w:tcW w:w="308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Среднее-специальное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153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07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2D17E8">
        <w:tc>
          <w:tcPr>
            <w:tcW w:w="10485" w:type="dxa"/>
            <w:gridSpan w:val="7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Квалификация</w:t>
            </w:r>
          </w:p>
        </w:tc>
      </w:tr>
      <w:tr w:rsidR="002D17E8">
        <w:tc>
          <w:tcPr>
            <w:tcW w:w="308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3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07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2D17E8">
        <w:tc>
          <w:tcPr>
            <w:tcW w:w="308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53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07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2D17E8">
        <w:tc>
          <w:tcPr>
            <w:tcW w:w="3085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и без категории</w:t>
            </w:r>
          </w:p>
        </w:tc>
        <w:tc>
          <w:tcPr>
            <w:tcW w:w="153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070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</w:tbl>
    <w:p w:rsidR="002D17E8" w:rsidRDefault="002D17E8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2D17E8" w:rsidRPr="00296F67" w:rsidRDefault="00C31421" w:rsidP="00296F67">
      <w:pPr>
        <w:spacing w:after="0" w:line="360" w:lineRule="auto"/>
        <w:ind w:firstLine="360"/>
        <w:jc w:val="both"/>
        <w:rPr>
          <w:rFonts w:ascii="Times New Roman" w:eastAsia="BalticaCTT" w:hAnsi="Times New Roman"/>
          <w:sz w:val="28"/>
          <w:szCs w:val="28"/>
        </w:rPr>
      </w:pPr>
      <w:r>
        <w:rPr>
          <w:rFonts w:ascii="Times New Roman" w:eastAsia="BalticaCTT" w:hAnsi="Times New Roman"/>
          <w:sz w:val="28"/>
          <w:szCs w:val="28"/>
        </w:rPr>
        <w:t xml:space="preserve">Были распределены все </w:t>
      </w:r>
      <w:proofErr w:type="gramStart"/>
      <w:r>
        <w:rPr>
          <w:rFonts w:ascii="Times New Roman" w:eastAsia="BalticaCTT" w:hAnsi="Times New Roman"/>
          <w:sz w:val="28"/>
          <w:szCs w:val="28"/>
        </w:rPr>
        <w:t>ставки  педагогов</w:t>
      </w:r>
      <w:proofErr w:type="gramEnd"/>
      <w:r>
        <w:rPr>
          <w:rFonts w:ascii="Times New Roman" w:eastAsia="BalticaCTT" w:hAnsi="Times New Roman"/>
          <w:sz w:val="28"/>
          <w:szCs w:val="28"/>
        </w:rPr>
        <w:t xml:space="preserve">-организаторов, что позволило  администрации  расширить  возможности   воспитательной среды ДДТ,  разделить её на различные направления деятельности  и более качественно  осуществлять  руководство воспитательной работой.  </w:t>
      </w:r>
    </w:p>
    <w:p w:rsidR="002D17E8" w:rsidRDefault="00C31421">
      <w:pPr>
        <w:jc w:val="left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педагогических кадрах, имеющих отраслевые награды:</w:t>
      </w:r>
    </w:p>
    <w:tbl>
      <w:tblPr>
        <w:tblStyle w:val="af5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D17E8">
        <w:trPr>
          <w:jc w:val="center"/>
        </w:trPr>
        <w:tc>
          <w:tcPr>
            <w:tcW w:w="4927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награды</w:t>
            </w:r>
          </w:p>
        </w:tc>
        <w:tc>
          <w:tcPr>
            <w:tcW w:w="4927" w:type="dxa"/>
          </w:tcPr>
          <w:p w:rsidR="002D17E8" w:rsidRDefault="00C3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B44E12">
        <w:trPr>
          <w:jc w:val="center"/>
        </w:trPr>
        <w:tc>
          <w:tcPr>
            <w:tcW w:w="4927" w:type="dxa"/>
          </w:tcPr>
          <w:p w:rsidR="00B44E12" w:rsidRPr="00B44E12" w:rsidRDefault="00B44E12" w:rsidP="00B44E1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E12">
              <w:rPr>
                <w:rFonts w:ascii="Times New Roman" w:hAnsi="Times New Roman"/>
                <w:sz w:val="24"/>
                <w:szCs w:val="24"/>
              </w:rPr>
              <w:t>Значок «Отличник народного просвещения»</w:t>
            </w:r>
          </w:p>
        </w:tc>
        <w:tc>
          <w:tcPr>
            <w:tcW w:w="4927" w:type="dxa"/>
          </w:tcPr>
          <w:p w:rsidR="00B44E12" w:rsidRDefault="00B44E12" w:rsidP="00B44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2D17E8">
        <w:trPr>
          <w:jc w:val="center"/>
        </w:trPr>
        <w:tc>
          <w:tcPr>
            <w:tcW w:w="4927" w:type="dxa"/>
          </w:tcPr>
          <w:p w:rsidR="002D17E8" w:rsidRDefault="002D17E8">
            <w:pPr>
              <w:pStyle w:val="11"/>
              <w:spacing w:after="0" w:line="240" w:lineRule="auto"/>
              <w:ind w:left="142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  <w:p w:rsidR="002D17E8" w:rsidRDefault="00C31421" w:rsidP="00B44E1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  <w:p w:rsidR="002D17E8" w:rsidRDefault="002D17E8">
            <w:pPr>
              <w:pStyle w:val="11"/>
              <w:spacing w:after="0" w:line="24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Виноходова Галина Григорьевна.</w:t>
            </w:r>
          </w:p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Евстратова Лариса Алексеевна</w:t>
            </w:r>
          </w:p>
          <w:p w:rsidR="002D17E8" w:rsidRDefault="002D17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E8">
        <w:trPr>
          <w:jc w:val="center"/>
        </w:trPr>
        <w:tc>
          <w:tcPr>
            <w:tcW w:w="4927" w:type="dxa"/>
          </w:tcPr>
          <w:p w:rsidR="002D17E8" w:rsidRDefault="002D17E8">
            <w:pPr>
              <w:pStyle w:val="11"/>
              <w:spacing w:after="0" w:line="240" w:lineRule="auto"/>
              <w:ind w:left="142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  <w:p w:rsidR="002D17E8" w:rsidRDefault="00C31421" w:rsidP="00B44E1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общего образования РФ.</w:t>
            </w:r>
          </w:p>
          <w:p w:rsidR="002D17E8" w:rsidRDefault="002D17E8">
            <w:pPr>
              <w:pStyle w:val="11"/>
              <w:spacing w:after="0" w:line="24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Киселева Елена Владимировна.</w:t>
            </w:r>
          </w:p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Николаевна.</w:t>
            </w:r>
          </w:p>
          <w:p w:rsidR="002D17E8" w:rsidRDefault="00C3142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Тарасенко Светлана Анатольевна.</w:t>
            </w:r>
          </w:p>
        </w:tc>
      </w:tr>
    </w:tbl>
    <w:p w:rsidR="002D17E8" w:rsidRDefault="002D17E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D17E8" w:rsidRDefault="00C3142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МБОУ ДО ДДТ постоянно пополняется вновь принятыми педагогами, не имеющими квалификационной категории. Тем не менее, необходимо отметить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изменение количества педагогов, повысивших в </w:t>
      </w:r>
      <w:proofErr w:type="gramStart"/>
      <w:r>
        <w:rPr>
          <w:rFonts w:ascii="Times New Roman" w:hAnsi="Times New Roman"/>
          <w:sz w:val="28"/>
          <w:szCs w:val="28"/>
        </w:rPr>
        <w:t>отчетном  году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квалификационную категорию и желающих  повысить эту категорию в дальнейшем.</w:t>
      </w:r>
    </w:p>
    <w:p w:rsidR="002D17E8" w:rsidRDefault="00C314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кадрового </w:t>
      </w:r>
      <w:proofErr w:type="gramStart"/>
      <w:r>
        <w:rPr>
          <w:rFonts w:ascii="Times New Roman" w:hAnsi="Times New Roman"/>
          <w:sz w:val="28"/>
          <w:szCs w:val="28"/>
        </w:rPr>
        <w:t>потенциала  нашего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в очередной раз выдвигает проблему кадров, точнее,  их нехватки, особенно по технической  и естественно-научной направленностям. По-прежнему в учреждении наблюдается «отсутствие» мужчин-педагогов, способных привлечь к дополнительному образованию мальчиков, подростков, юношей. </w:t>
      </w:r>
    </w:p>
    <w:p w:rsidR="002D17E8" w:rsidRDefault="00C3142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педагогов МБОУ ДО ДДТ – это коллектив с богатыми традициями. Эти традиции бережно сохранялись благодаря организации совместных мероприятий, субботников, праздников, что </w:t>
      </w:r>
      <w:proofErr w:type="gramStart"/>
      <w:r>
        <w:rPr>
          <w:rFonts w:ascii="Times New Roman" w:hAnsi="Times New Roman"/>
          <w:sz w:val="28"/>
          <w:szCs w:val="28"/>
        </w:rPr>
        <w:t>позволяло  педагогам</w:t>
      </w:r>
      <w:proofErr w:type="gramEnd"/>
      <w:r>
        <w:rPr>
          <w:rFonts w:ascii="Times New Roman" w:hAnsi="Times New Roman"/>
          <w:sz w:val="28"/>
          <w:szCs w:val="28"/>
        </w:rPr>
        <w:t xml:space="preserve"> ощутить сопричастность к общему делу. Большое внимание в течение всего учебного года уделялось созданию благоприятного, творческого самочувствия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педагогов в коллективе.  Творческая атмосфера в коллективе – важное </w:t>
      </w:r>
      <w:proofErr w:type="gramStart"/>
      <w:r>
        <w:rPr>
          <w:rFonts w:ascii="Times New Roman" w:hAnsi="Times New Roman"/>
          <w:sz w:val="28"/>
          <w:szCs w:val="28"/>
        </w:rPr>
        <w:t>условие  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устойчивых педагогических результатов.</w:t>
      </w:r>
      <w:r>
        <w:rPr>
          <w:sz w:val="28"/>
          <w:szCs w:val="28"/>
        </w:rPr>
        <w:tab/>
      </w:r>
    </w:p>
    <w:p w:rsidR="002D17E8" w:rsidRDefault="00C31421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 кадрового обеспечения на перспективу являются:</w:t>
      </w:r>
    </w:p>
    <w:p w:rsidR="002D17E8" w:rsidRDefault="00C31421">
      <w:pPr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-       повышение профессионального уровня педагогов (курсы повышения квалификации в </w:t>
      </w:r>
      <w:r>
        <w:rPr>
          <w:rFonts w:ascii="Times New Roman" w:hAnsi="Times New Roman"/>
          <w:color w:val="000000"/>
          <w:sz w:val="24"/>
          <w:szCs w:val="24"/>
        </w:rPr>
        <w:t>ГОАУ ДПО ПК ИРО</w:t>
      </w:r>
      <w:r>
        <w:rPr>
          <w:rFonts w:ascii="Times New Roman" w:hAnsi="Times New Roman"/>
          <w:sz w:val="28"/>
          <w:szCs w:val="28"/>
        </w:rPr>
        <w:t xml:space="preserve"> по плану, участие в семинарах, педсоветах, сетевое взаимодействие и т.д.);</w:t>
      </w:r>
    </w:p>
    <w:p w:rsidR="002D17E8" w:rsidRDefault="00C31421">
      <w:pPr>
        <w:numPr>
          <w:ilvl w:val="0"/>
          <w:numId w:val="12"/>
        </w:numPr>
        <w:tabs>
          <w:tab w:val="clear" w:pos="1260"/>
          <w:tab w:val="left" w:pos="0"/>
          <w:tab w:val="left" w:pos="90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к аттестации педагогов на I и высшую квалификационные категории, на соответствие занимаемой должности, как один из главных стимулов повышения качества образовательного процесса;</w:t>
      </w:r>
    </w:p>
    <w:p w:rsidR="002D17E8" w:rsidRDefault="00C31421">
      <w:pPr>
        <w:numPr>
          <w:ilvl w:val="0"/>
          <w:numId w:val="12"/>
        </w:numPr>
        <w:tabs>
          <w:tab w:val="clear" w:pos="1260"/>
          <w:tab w:val="left" w:pos="0"/>
          <w:tab w:val="left" w:pos="90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условий для роста количества высоко мотивированных педагогов.</w:t>
      </w:r>
    </w:p>
    <w:p w:rsidR="00E72554" w:rsidRDefault="00C31421" w:rsidP="00E72554">
      <w:pPr>
        <w:pStyle w:val="1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воспитательной работ</w:t>
      </w:r>
      <w:r w:rsidR="00E72554">
        <w:rPr>
          <w:rFonts w:ascii="Times New Roman" w:hAnsi="Times New Roman"/>
          <w:b/>
          <w:sz w:val="32"/>
          <w:szCs w:val="32"/>
        </w:rPr>
        <w:t>ы</w:t>
      </w:r>
    </w:p>
    <w:p w:rsidR="00FD6ACC" w:rsidRDefault="00FD6ACC" w:rsidP="00FD6AC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Воспитательная деятельность МБОУ ДО ДДТ в 2016/2017 </w:t>
      </w:r>
      <w:proofErr w:type="spellStart"/>
      <w:r>
        <w:rPr>
          <w:rFonts w:ascii="Times New Roman" w:hAnsi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проводилась согласно поставленной годовой </w:t>
      </w:r>
      <w:proofErr w:type="gramStart"/>
      <w:r>
        <w:rPr>
          <w:rFonts w:ascii="Times New Roman" w:hAnsi="Times New Roman"/>
          <w:sz w:val="28"/>
          <w:szCs w:val="28"/>
        </w:rPr>
        <w:t>цели:  созданию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максимально благоприятных условий для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развития детской мотивации   к познанию и творчеству, удовлетворению социальных и личностно-значимых потребностей через участие  в интересном и содержательном досуге.</w:t>
      </w:r>
    </w:p>
    <w:p w:rsidR="00FD6ACC" w:rsidRDefault="00FD6ACC" w:rsidP="00FD6ACC">
      <w:p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Реализация цели проводилась по намеченным направлениям:</w:t>
      </w:r>
    </w:p>
    <w:p w:rsidR="00FD6ACC" w:rsidRDefault="00FD6ACC" w:rsidP="00FD6ACC">
      <w:pPr>
        <w:pStyle w:val="11"/>
        <w:numPr>
          <w:ilvl w:val="0"/>
          <w:numId w:val="19"/>
        </w:num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Гражданско-патриотическое</w:t>
      </w:r>
    </w:p>
    <w:p w:rsidR="00FD6ACC" w:rsidRDefault="00FD6ACC" w:rsidP="00FD6ACC">
      <w:pPr>
        <w:pStyle w:val="11"/>
        <w:numPr>
          <w:ilvl w:val="0"/>
          <w:numId w:val="19"/>
        </w:num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Экологическое</w:t>
      </w:r>
    </w:p>
    <w:p w:rsidR="00FD6ACC" w:rsidRDefault="00FD6ACC" w:rsidP="00FD6ACC">
      <w:pPr>
        <w:pStyle w:val="11"/>
        <w:numPr>
          <w:ilvl w:val="0"/>
          <w:numId w:val="19"/>
        </w:num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установки на безопасную жизнедеятельность</w:t>
      </w:r>
    </w:p>
    <w:p w:rsidR="00FD6ACC" w:rsidRDefault="00FD6ACC" w:rsidP="00FD6ACC">
      <w:pPr>
        <w:pStyle w:val="11"/>
        <w:numPr>
          <w:ilvl w:val="0"/>
          <w:numId w:val="19"/>
        </w:num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Культурно-досуговая деятельность</w:t>
      </w:r>
    </w:p>
    <w:p w:rsidR="00FD6ACC" w:rsidRPr="009E4F58" w:rsidRDefault="00FD6ACC" w:rsidP="00FD6ACC">
      <w:pPr>
        <w:pStyle w:val="11"/>
        <w:numPr>
          <w:ilvl w:val="0"/>
          <w:numId w:val="19"/>
        </w:num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Совместная деятельность с родителями</w:t>
      </w:r>
    </w:p>
    <w:p w:rsidR="00FD6ACC" w:rsidRPr="00BD7BB7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7BB7">
        <w:rPr>
          <w:rFonts w:ascii="Times New Roman" w:eastAsia="Times New Roman" w:hAnsi="Times New Roman"/>
          <w:b/>
          <w:color w:val="000000"/>
          <w:sz w:val="28"/>
          <w:szCs w:val="28"/>
        </w:rPr>
        <w:t>Культурно-досуговая деятельность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Самым востребованным направлением воспитательной работы традиционно являлась культурно-досуговая деятельность детей. Это направление наиболее популярным среди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несовершеннолетних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их родителей. Мероприятия проводились педагогами дополнительного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образования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педагогами-организаторами, и носили как кружковой, учрежденческий, так и муниципальный,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краевой, региональный, всероссийский и международный   уровень,   имели разную направленность и разную форму проведения.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Наиболее яркими мероприятиями культурно-досуговой деятельности   были традиционные для нашего учреждения праздники:  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«Посвящение в кружковцы», подготовленное педагогами-организаторами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Шишмаревой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Т.Н.,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Гричановской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А.А. в виде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концерт «Мама – лучше слова нету», в котором приняли участие воспитанники кружков «Веселые ребята», «Чудесенки», «Вилена», «Пчелки», «Город мастеров»; 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театрализованные представления «Новогодние приключения Маши и…», где в 13 представлениях были задействованы педагоги Федотова И.А., Федотова А.Н., Тарасенко С.А., Бойченко С.М.,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Пилипчук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И.В..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Шишмарева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Т.Н.,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Гричановская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А.А.;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игровая программа «Широкая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Масленница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», подготовленная педагогом-организатором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Гричановской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А.А. собрала на веселые проводы зимы кружковцев всех возрастов и их родителей. 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Интересны были новые игровые программы для детей младшего школьного возраста различной тематики: «В гостях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Лунтика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», «Пижамная вечеринка», «Няня для малыша», «В поисках пасхального кролика», «Амулет племени бизонов». В этом учебном году педагог-организатор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Гричановская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А.А. проводила мероприятия развлекательного характера для младших школьников по просьбам родителей: празднование дней рождений детей, игровые праздники в каникулярное время и т.п. Эта форма культурно-досугового направления оказалась хорошо востребованной у детей и их родителей.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Многообразие направленности досуговой деятельности отслеживалось в воспитательных мероприятиях в кружках. Руководители кружков проводили со своими воспитанниками мероприятия различной направленности. Всего ими было проведено 123 мероприятия с охватом 2413 детей (таблица 1).</w:t>
      </w:r>
    </w:p>
    <w:p w:rsidR="00FD6ACC" w:rsidRPr="00BD7BB7" w:rsidRDefault="00FD6ACC" w:rsidP="00FD6AC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D7BB7">
        <w:rPr>
          <w:rFonts w:ascii="Times New Roman" w:hAnsi="Times New Roman"/>
          <w:b/>
          <w:i/>
          <w:sz w:val="28"/>
          <w:szCs w:val="28"/>
        </w:rPr>
        <w:t>Внутриучрежденческие мероприятия по воспитательной работе с детьми</w:t>
      </w:r>
      <w:r w:rsidRPr="00BD7BB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D6ACC" w:rsidRPr="00672EE0" w:rsidRDefault="00FD6ACC" w:rsidP="00FD6ACC">
      <w:pPr>
        <w:spacing w:after="0" w:line="360" w:lineRule="auto"/>
        <w:ind w:left="7788"/>
        <w:jc w:val="both"/>
        <w:rPr>
          <w:rFonts w:ascii="Times New Roman" w:hAnsi="Times New Roman"/>
          <w:vertAlign w:val="subscript"/>
        </w:rPr>
      </w:pPr>
      <w:r w:rsidRPr="00672EE0">
        <w:rPr>
          <w:rFonts w:ascii="Times New Roman" w:hAnsi="Times New Roman"/>
        </w:rPr>
        <w:t>Таблица 1</w:t>
      </w:r>
    </w:p>
    <w:tbl>
      <w:tblPr>
        <w:tblStyle w:val="af5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1276"/>
      </w:tblGrid>
      <w:tr w:rsidR="00FD6ACC" w:rsidRPr="00672EE0" w:rsidTr="00542EBF">
        <w:tc>
          <w:tcPr>
            <w:tcW w:w="2410" w:type="dxa"/>
            <w:vMerge w:val="restart"/>
          </w:tcPr>
          <w:p w:rsidR="00FD6ACC" w:rsidRPr="00672EE0" w:rsidRDefault="00FD6ACC" w:rsidP="00542EB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Фокино</w:t>
            </w:r>
          </w:p>
        </w:tc>
        <w:tc>
          <w:tcPr>
            <w:tcW w:w="2268" w:type="dxa"/>
            <w:gridSpan w:val="2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Дунай</w:t>
            </w:r>
          </w:p>
        </w:tc>
        <w:tc>
          <w:tcPr>
            <w:tcW w:w="2410" w:type="dxa"/>
            <w:gridSpan w:val="2"/>
            <w:vMerge w:val="restart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ВСЕГО</w:t>
            </w:r>
          </w:p>
        </w:tc>
      </w:tr>
      <w:tr w:rsidR="00FD6ACC" w:rsidRPr="00672EE0" w:rsidTr="00542EBF">
        <w:trPr>
          <w:trHeight w:val="435"/>
        </w:trPr>
        <w:tc>
          <w:tcPr>
            <w:tcW w:w="2410" w:type="dxa"/>
            <w:vMerge/>
          </w:tcPr>
          <w:p w:rsidR="00FD6ACC" w:rsidRPr="00672EE0" w:rsidRDefault="00FD6ACC" w:rsidP="00542EB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</w:tcPr>
          <w:p w:rsidR="00FD6ACC" w:rsidRPr="00672EE0" w:rsidRDefault="00FD6ACC" w:rsidP="00556806">
            <w:pPr>
              <w:pStyle w:val="Default"/>
              <w:jc w:val="center"/>
            </w:pPr>
            <w:proofErr w:type="gramStart"/>
            <w:r w:rsidRPr="00672EE0">
              <w:t>количество</w:t>
            </w:r>
            <w:proofErr w:type="gramEnd"/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D6ACC" w:rsidRPr="00672EE0" w:rsidTr="00542EBF">
        <w:tc>
          <w:tcPr>
            <w:tcW w:w="2410" w:type="dxa"/>
            <w:vMerge/>
          </w:tcPr>
          <w:p w:rsidR="00FD6ACC" w:rsidRPr="00672EE0" w:rsidRDefault="00FD6ACC" w:rsidP="00542EB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Меропр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72EE0"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672EE0">
              <w:rPr>
                <w:rFonts w:ascii="Times New Roman" w:hAnsi="Times New Roman"/>
              </w:rPr>
              <w:t>дети</w:t>
            </w:r>
            <w:proofErr w:type="gramEnd"/>
            <w:r w:rsidRPr="00672EE0">
              <w:rPr>
                <w:rFonts w:ascii="Times New Roman" w:hAnsi="Times New Roman"/>
              </w:rPr>
              <w:t>/род.</w:t>
            </w: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Меропр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72EE0"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672EE0">
              <w:rPr>
                <w:rFonts w:ascii="Times New Roman" w:hAnsi="Times New Roman"/>
              </w:rPr>
              <w:t>дети</w:t>
            </w:r>
            <w:proofErr w:type="gramEnd"/>
            <w:r w:rsidRPr="00672EE0">
              <w:rPr>
                <w:rFonts w:ascii="Times New Roman" w:hAnsi="Times New Roman"/>
              </w:rPr>
              <w:t>/род.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Меропр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72EE0">
              <w:rPr>
                <w:rFonts w:ascii="Times New Roman" w:hAnsi="Times New Roman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672EE0">
              <w:rPr>
                <w:rFonts w:ascii="Times New Roman" w:hAnsi="Times New Roman"/>
              </w:rPr>
              <w:t>дети</w:t>
            </w:r>
            <w:proofErr w:type="gramEnd"/>
            <w:r w:rsidRPr="00672EE0">
              <w:rPr>
                <w:rFonts w:ascii="Times New Roman" w:hAnsi="Times New Roman"/>
              </w:rPr>
              <w:t>/род.</w:t>
            </w:r>
          </w:p>
        </w:tc>
      </w:tr>
      <w:tr w:rsidR="00FD6ACC" w:rsidRPr="00672EE0" w:rsidTr="00542EBF">
        <w:tc>
          <w:tcPr>
            <w:tcW w:w="2410" w:type="dxa"/>
          </w:tcPr>
          <w:p w:rsidR="00FD6ACC" w:rsidRPr="00672EE0" w:rsidRDefault="00FD6ACC" w:rsidP="00556806">
            <w:pPr>
              <w:pStyle w:val="Default"/>
            </w:pPr>
            <w:r w:rsidRPr="00672EE0">
              <w:t>Мероприятия в кружках</w:t>
            </w:r>
          </w:p>
        </w:tc>
        <w:tc>
          <w:tcPr>
            <w:tcW w:w="1134" w:type="dxa"/>
          </w:tcPr>
          <w:p w:rsidR="00FD6ACC" w:rsidRPr="00506047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506047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</w:tcPr>
          <w:p w:rsidR="00FD6ACC" w:rsidRPr="00506047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506047">
              <w:rPr>
                <w:rFonts w:ascii="Times New Roman" w:hAnsi="Times New Roman"/>
              </w:rPr>
              <w:t>1775/192</w:t>
            </w:r>
          </w:p>
        </w:tc>
        <w:tc>
          <w:tcPr>
            <w:tcW w:w="1134" w:type="dxa"/>
          </w:tcPr>
          <w:p w:rsidR="00FD6ACC" w:rsidRPr="00506047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506047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:rsidR="00FD6ACC" w:rsidRPr="00506047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506047">
              <w:rPr>
                <w:rFonts w:ascii="Times New Roman" w:hAnsi="Times New Roman"/>
              </w:rPr>
              <w:t>638/97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6ACC" w:rsidRPr="00506047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506047">
              <w:rPr>
                <w:rFonts w:ascii="Times New Roman" w:hAnsi="Times New Roman"/>
              </w:rPr>
              <w:t>123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6ACC" w:rsidRPr="00506047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506047">
              <w:rPr>
                <w:rFonts w:ascii="Times New Roman" w:hAnsi="Times New Roman"/>
              </w:rPr>
              <w:t>2413/289</w:t>
            </w:r>
          </w:p>
        </w:tc>
      </w:tr>
      <w:tr w:rsidR="00FD6ACC" w:rsidRPr="00672EE0" w:rsidTr="00542EBF">
        <w:tc>
          <w:tcPr>
            <w:tcW w:w="2410" w:type="dxa"/>
          </w:tcPr>
          <w:p w:rsidR="00FD6ACC" w:rsidRDefault="00FD6ACC" w:rsidP="00556806">
            <w:pPr>
              <w:pStyle w:val="Default"/>
            </w:pPr>
            <w:r w:rsidRPr="00672EE0">
              <w:t>Учрежденческие</w:t>
            </w:r>
          </w:p>
          <w:p w:rsidR="00FD6ACC" w:rsidRPr="00672EE0" w:rsidRDefault="00FD6ACC" w:rsidP="00556806">
            <w:pPr>
              <w:pStyle w:val="Default"/>
            </w:pPr>
            <w:r>
              <w:t>(</w:t>
            </w:r>
            <w:proofErr w:type="gramStart"/>
            <w:r>
              <w:t>педагоги</w:t>
            </w:r>
            <w:proofErr w:type="gramEnd"/>
            <w:r>
              <w:t>-организаторы)</w:t>
            </w: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1217/332</w:t>
            </w: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2138/143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3355/475</w:t>
            </w:r>
          </w:p>
        </w:tc>
      </w:tr>
      <w:tr w:rsidR="00FD6ACC" w:rsidRPr="00672EE0" w:rsidTr="00542EBF">
        <w:tc>
          <w:tcPr>
            <w:tcW w:w="2410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72EE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134</w:t>
            </w: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2992/524</w:t>
            </w: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2776/240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197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6ACC" w:rsidRPr="00672EE0" w:rsidRDefault="00FD6ACC" w:rsidP="00542EBF">
            <w:pPr>
              <w:spacing w:line="360" w:lineRule="auto"/>
              <w:rPr>
                <w:rFonts w:ascii="Times New Roman" w:hAnsi="Times New Roman"/>
              </w:rPr>
            </w:pPr>
            <w:r w:rsidRPr="00672EE0">
              <w:rPr>
                <w:rFonts w:ascii="Times New Roman" w:hAnsi="Times New Roman"/>
              </w:rPr>
              <w:t>5768/764</w:t>
            </w:r>
          </w:p>
        </w:tc>
      </w:tr>
    </w:tbl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Количество мероприятий культурно-досугового направления значительно выросло в сравнении с прошлым учебным годом, что никоим образом не отразилось на их качестве. Мероприятия, рассчитанные на массовость, в сравнении с предыдущим годом, имели более высокий уровень организации, проведения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  оформления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D6ACC" w:rsidRPr="00BD7BB7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7BB7">
        <w:rPr>
          <w:rFonts w:ascii="Times New Roman" w:eastAsia="Times New Roman" w:hAnsi="Times New Roman"/>
          <w:b/>
          <w:color w:val="000000"/>
          <w:sz w:val="28"/>
          <w:szCs w:val="28"/>
        </w:rPr>
        <w:t>Гражданско-патриотическое направление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Воспитательная работа в гражданско-патриотическом направлении всегда была на особом месте, как деятельность, с помощью которой детьми осознаются гражданские понятия, нормы жизни и воспитывается готовность защищать свою Родину. Во всех кружках проводились тематические мероприятия: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беседы,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утренники, презентации, приуроченные к значимым датам истории нашей страны. Большую помощь руководителям кружков в осуществлении воспитания достойных граждан страны оказывали сотрудники центральной городской библиотеки, проводя с ребятами тематические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библиоуроки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Традиционное принятие присяги юнгами ВПШ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Макаровец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(педагог-организатор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И.В., педагоги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доп.образования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Сытенков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С.В., Бойченко С.М.), выбравшими своей будущей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профессией  служение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Отечеству, как всегда, прошло в очень торжественной атмосфере с участием гостей-ветеранов ВМФ и родителей ребят. Связь с флотом поддерживалась на протяжении всего учебного года. Воспитанники ВПШ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Макаровец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Сытенков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С.В.) неоднократно были на экскурсиях на кораблях в бухте Павловск. Ребята из кружка «Шахматы и шашки»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педагог.доп.образования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Аминов О.К.) сражались с военнослужащими в шахматном турнире. 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Никого не оставила равнодушными литературно-музыкальная композиция «День памяти жертв Холокоста» (педагог-организатор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И.В., воспитанники ВПШ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Макаровец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»). Как обычно, эмоционально и трогательно выступали воспитанники кружков «Веселые ребята», «Вилена», «Пчелки», «Чудесенки», «Город мастеров» на ставшем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традиционным  концерте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посвященном Дню Победы в ВОВ «Пусть не будет войны никогда!»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педагог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И.В.) 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Новые формы работы в гражданско-патриотическом направлении также нашли свое место. Интересно прошел среди школ   городской правовой турнир «Учись быть гражданином»</w:t>
      </w:r>
      <w:r w:rsidRPr="00C84F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(педагог-организатор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И.В.), на котором отмечалась серьезная подготовка учащихся в правовых вопросах. Также успешно среди младших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школьников  МКОУ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СОШ № 256  прошла деловая игра «Мои права – моя защита»</w:t>
      </w:r>
      <w:r w:rsidRPr="00C84F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(педагог-организатор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И.В.) . Интерактивный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урок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Основной Закон страны» и видео-путешествие в историю «День народного единства»</w:t>
      </w:r>
      <w:r w:rsidRPr="00C84F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(педагог-организатор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И.В.) , как новые формы гражданско-патриотического воспитания, также вызвали у детей интерес к познанию истории свой страны и ее законов.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игра «Перспектива» (педагог-организатор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Шишмарева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Т.Н. и педагог-психолог Диких И.В.) была предназначена для старшеклассников и прошла среди школьников города с большим успехом.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Впервые был организован и проведен городской конкурс видеороликов «Здесь Родины моей начало»</w:t>
      </w:r>
      <w:r w:rsidRPr="00C84F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(педагог-организатор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Шишмарева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Т.Н.). Эта форма работы признана коллективом ДДТ интересной и перспективной. 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Гражданско-патриотическое воспитание проводилось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также  через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участие в фестивалях, походах и экскурсиях. Самыми активными в этой форме работы были воспитанники кружков «Аскольд» и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Русичи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(педагог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доп.образования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Петровичева Р.Ф.)</w:t>
      </w:r>
    </w:p>
    <w:p w:rsidR="00FD6ACC" w:rsidRPr="00BD7BB7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7BB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Формирование установки на безопасную жизнедеятельность 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Достаточно внимания в воспитательной работе уделялось формированию установки у детей на безопасную жизнедеятельность. В этом направлении также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были использованы различные формы мероприятий: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конкурсы, лекции, беседы с элементами игры, викторины и т.п. 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Особое место в работе по этому направлению было уделено технике пожарной безопасности. Помимо профилактических бесед по данному направлению была проведена городская выставка детских рисунков и поделок «Пожар глазами детей» (педагог-организатор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И.В.), в которой активно приняли участие дети школьных и дошкольных учреждений нашего городского округа. С интересом воспитанники кружков «Волшебный клубок» и «Город мастеров» участвовали в познавательной интерактивной игре «Умей дружить с огнем!»</w:t>
      </w:r>
      <w:r w:rsidRPr="00B171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педагог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И.В.)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  СУ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ФПС № 25 МЧС России успешно прошли традиционные городские соревнования «Юных пожарных спасателей» (педагог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доп.образования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Кривошей В.М.), где учащиеся  школ городского округа  с удовольствием демонстрировали свои умения в борьбе с огнем и физическую подготовку.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детей дошкольного возраста воспитанники Дома детского творчества подготовили игровое театрализованное мероприятие по пожарной безопасности «Осторожен будь с огнем!»</w:t>
      </w:r>
      <w:r w:rsidRPr="00B171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педагог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И.В.). Юные зрители были благодарны юным артистам. Такая форма работы дает двойной результат: правила безопасной жизни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усваивают  обе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стороны действия. И информация, преподнесенная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не взрослым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а ребенком в игровой форме, усваивается и запоминается детьми легче.</w:t>
      </w:r>
    </w:p>
    <w:p w:rsidR="00FD6ACC" w:rsidRPr="00BD7BB7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7BB7">
        <w:rPr>
          <w:rFonts w:ascii="Times New Roman" w:eastAsia="Times New Roman" w:hAnsi="Times New Roman"/>
          <w:b/>
          <w:color w:val="000000"/>
          <w:sz w:val="28"/>
          <w:szCs w:val="28"/>
        </w:rPr>
        <w:t>Экологическое направление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Экологическое направление воспитательной работы с детьми также было представлено мероприятиями разных форм. Наиболее успешными массовыми мероприятиями можно назвать КВН среди младших школьников (3 класс гимназия 259) «Будь природе другом!»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педагог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И.В.), игровую программу «Открываем тайны моря» (5-е классы МКОУ № 251) (педагог-организатор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И.В.). Все образовательные учреждения города приняли участие в традиционной экологической выставке поделок к новому году «Не рубите елочку». Как всегда было представлено много интересных креативных работ из бросового материала. В воспитательную работу кружков декоративно-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прикладного творчества были включены экскурсии, беседы на экологическую тему. Это направление находило отражение в творческих работах детей. Наиболее полно экологическое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направление  представлено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работе педагога Петровичевой Р.Ф. Воспитанники кружка «Аскольд»  принимали участие в экологической акции «Берегите лес от пожаров!»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установкой щитов с рисунками на Первой поляне города), в международном проекте «Океан без границ» (очистка бухты Безымянная), о Всероссийской межведомственной экологической акции «Чистый лес – территория без огня». Воспитанниками кружка 4 раза было проведено экологическое обследование реки Подсобный ключ. Изучение экологического состояния местности вызывает у обучающихся неподдельный интерес.</w:t>
      </w:r>
    </w:p>
    <w:p w:rsidR="00FD6ACC" w:rsidRPr="00BD7BB7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7BB7">
        <w:rPr>
          <w:rFonts w:ascii="Times New Roman" w:eastAsia="Times New Roman" w:hAnsi="Times New Roman"/>
          <w:b/>
          <w:color w:val="000000"/>
          <w:sz w:val="28"/>
          <w:szCs w:val="28"/>
        </w:rPr>
        <w:t>Работа с родителями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Работа с родителями выделена в отдельное направление воспитательной работы учреждения. Формы взаимодействия с родителями в сравнении с прошлым учебным годом остались прежними: в начале учебного года были проведены традиционные родительские собрания по кружкам. В течение всего учебного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года  родители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являлись участниками мероприятий с детьми, сопровождали их на экскурсиях, в походах, поездках. Привлекали родителей к подготовке детей к концертным выступлениям, конкурсам. Именно родители являлись первоочередными зрителями детских выступлений. И именно их оценка была самой важной для ребят.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Это направление продолжается нуждаться в более новых, интересных формах взаимодействия педагогов, детей и родителей. Кроме собраний и мероприятий культурно-досугового направления следует рассмотреть более активные формы сотрудничества с семьей, в которых родители являлись бы участниками воспитательной работы педагогов. Здесь следует отметить работу педагога-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доп.образования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Петровичевой Р.Ф. (кружки «Аскольд» и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Русичи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»), которая для осуществления своей плановой деятельность плотно привлекает родителей воспитанников.</w:t>
      </w:r>
    </w:p>
    <w:p w:rsidR="00FD6ACC" w:rsidRDefault="00FD6ACC" w:rsidP="00FD6ACC">
      <w:pPr>
        <w:pStyle w:val="11"/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приведенной ниже диаграмме 1 можно наглядно видеть соотношение проведенных мероприятий по направлениям воспитательной деятельности. Диаграмма наглядно показывает, что педагогам на будущий учебный год следует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увеличить число мероприятий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направлению  формирования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воспитанников привычек к безопасному образу жизни (пожарная безопасность, правила дорожного движения, терроризм и т.п.)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активизировать работу по экологическому направлению </w:t>
      </w:r>
    </w:p>
    <w:p w:rsidR="00FD6ACC" w:rsidRDefault="00FD6ACC" w:rsidP="00FD6ACC">
      <w:pPr>
        <w:spacing w:after="0"/>
        <w:rPr>
          <w:rFonts w:ascii="Times New Roman" w:eastAsia="Times New Roman" w:hAnsi="Times New Roman"/>
          <w:color w:val="FF0000"/>
          <w:sz w:val="28"/>
          <w:szCs w:val="28"/>
        </w:rPr>
      </w:pPr>
      <w:r w:rsidRPr="00672EE0">
        <w:rPr>
          <w:rFonts w:ascii="Times New Roman" w:eastAsia="Times New Roman" w:hAnsi="Times New Roman"/>
          <w:noProof/>
          <w:color w:val="FF0000"/>
          <w:sz w:val="28"/>
          <w:szCs w:val="28"/>
        </w:rPr>
        <w:drawing>
          <wp:inline distT="0" distB="0" distL="0" distR="0" wp14:anchorId="3345BCC9" wp14:editId="15684BFB">
            <wp:extent cx="5478236" cy="3592285"/>
            <wp:effectExtent l="19050" t="0" r="27214" b="816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D6ACC" w:rsidRPr="002C67D4" w:rsidRDefault="00FD6ACC" w:rsidP="00FD6ACC">
      <w:pPr>
        <w:spacing w:after="0"/>
        <w:jc w:val="left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D6ACC" w:rsidRDefault="00FD6ACC" w:rsidP="00FD6AC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 этом году воспитанники кружков активно принимали участие в мероприятиях муниципального уровня (концертах, акциях, выставках, конкурсах), а также педагоги-организаторы Дома детского творчества организовывали и проводили со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школьниками  города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мероприятия по разным направлениям и направленности. В этой области деятельности они столкнулись с проблемой несогласованности планов воспитательной работы ДДТ и школ города. В связи с чем, по причине плотного графика воспитательной работы в классах, педагогам-организаторам Дома детского творчества было непросто найти свободное время для участия школьников в подготовленных мероприятиях.</w:t>
      </w:r>
    </w:p>
    <w:p w:rsidR="00FD6ACC" w:rsidRDefault="00FD6ACC" w:rsidP="00FD6AC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Таблица 2 наглядно показывает, какое количество мероприятий было проведено педагогами нашего учреждения для школьников города. </w:t>
      </w:r>
    </w:p>
    <w:p w:rsidR="00463C12" w:rsidRDefault="00463C12" w:rsidP="00FD6AC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3C12" w:rsidRDefault="00463C12" w:rsidP="00FD6AC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6ACC" w:rsidRPr="00DC5EDD" w:rsidRDefault="00FD6ACC" w:rsidP="00FD6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7BB7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Мероприятия муниципального уровня</w:t>
      </w:r>
      <w:r w:rsidRPr="00BD7BB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Таблица 2</w:t>
      </w:r>
    </w:p>
    <w:tbl>
      <w:tblPr>
        <w:tblStyle w:val="af5"/>
        <w:tblpPr w:leftFromText="180" w:rightFromText="180" w:vertAnchor="text" w:horzAnchor="margin" w:tblpXSpec="center" w:tblpY="96"/>
        <w:tblW w:w="9531" w:type="dxa"/>
        <w:tblLayout w:type="fixed"/>
        <w:tblLook w:val="04A0" w:firstRow="1" w:lastRow="0" w:firstColumn="1" w:lastColumn="0" w:noHBand="0" w:noVBand="1"/>
      </w:tblPr>
      <w:tblGrid>
        <w:gridCol w:w="1733"/>
        <w:gridCol w:w="1983"/>
        <w:gridCol w:w="1982"/>
        <w:gridCol w:w="1134"/>
        <w:gridCol w:w="6"/>
        <w:gridCol w:w="986"/>
        <w:gridCol w:w="570"/>
        <w:gridCol w:w="570"/>
        <w:gridCol w:w="567"/>
      </w:tblGrid>
      <w:tr w:rsidR="00FD6ACC" w:rsidRPr="007534BB" w:rsidTr="00542EBF">
        <w:trPr>
          <w:trHeight w:val="322"/>
        </w:trPr>
        <w:tc>
          <w:tcPr>
            <w:tcW w:w="1733" w:type="dxa"/>
            <w:vMerge w:val="restart"/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 w:val="restart"/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 xml:space="preserve">Мероприятия/кол-во участников 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534B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534BB">
              <w:rPr>
                <w:rFonts w:ascii="Times New Roman" w:hAnsi="Times New Roman"/>
                <w:sz w:val="24"/>
                <w:szCs w:val="24"/>
              </w:rPr>
              <w:t>. конкурсов, организованных</w:t>
            </w:r>
          </w:p>
        </w:tc>
        <w:tc>
          <w:tcPr>
            <w:tcW w:w="1707" w:type="dxa"/>
            <w:gridSpan w:val="3"/>
            <w:vMerge w:val="restart"/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</w:p>
        </w:tc>
      </w:tr>
      <w:tr w:rsidR="00FD6ACC" w:rsidRPr="007534BB" w:rsidTr="00542EBF">
        <w:trPr>
          <w:trHeight w:val="322"/>
        </w:trPr>
        <w:tc>
          <w:tcPr>
            <w:tcW w:w="1733" w:type="dxa"/>
            <w:vMerge/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4BB">
              <w:rPr>
                <w:rFonts w:ascii="Times New Roman" w:hAnsi="Times New Roman"/>
                <w:sz w:val="24"/>
                <w:szCs w:val="24"/>
              </w:rPr>
              <w:t>городом</w:t>
            </w:r>
            <w:proofErr w:type="gramEnd"/>
          </w:p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07" w:type="dxa"/>
            <w:gridSpan w:val="3"/>
            <w:vMerge/>
            <w:tcBorders>
              <w:bottom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CC" w:rsidRPr="007534BB" w:rsidTr="00542EBF">
        <w:trPr>
          <w:trHeight w:val="359"/>
        </w:trPr>
        <w:tc>
          <w:tcPr>
            <w:tcW w:w="1733" w:type="dxa"/>
            <w:vMerge/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4BB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FD6ACC" w:rsidRPr="00D80F05" w:rsidRDefault="00FD6ACC" w:rsidP="00542E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80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6ACC" w:rsidRPr="007534BB" w:rsidTr="00542EBF">
        <w:trPr>
          <w:trHeight w:val="337"/>
        </w:trPr>
        <w:tc>
          <w:tcPr>
            <w:tcW w:w="1733" w:type="dxa"/>
            <w:vMerge/>
            <w:tcBorders>
              <w:bottom w:val="single" w:sz="4" w:space="0" w:color="000000" w:themeColor="text1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 xml:space="preserve">47 / 1803 </w:t>
            </w:r>
            <w:proofErr w:type="spellStart"/>
            <w:r w:rsidRPr="007534BB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53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>93 / 3078 дет.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D6ACC" w:rsidRPr="00D80F05" w:rsidRDefault="00FD6ACC" w:rsidP="00542E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11/282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D6ACC" w:rsidRPr="00D80F05" w:rsidRDefault="00FD6ACC" w:rsidP="00542E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F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8/551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6ACC" w:rsidRPr="007534BB" w:rsidTr="00542EBF">
        <w:trPr>
          <w:trHeight w:val="440"/>
        </w:trPr>
        <w:tc>
          <w:tcPr>
            <w:tcW w:w="1733" w:type="dxa"/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 xml:space="preserve">140 /4881 </w:t>
            </w:r>
            <w:proofErr w:type="spellStart"/>
            <w:r w:rsidRPr="007534BB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53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 xml:space="preserve">19 / 833 </w:t>
            </w:r>
            <w:proofErr w:type="spellStart"/>
            <w:r w:rsidRPr="007534BB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53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CC" w:rsidRPr="007534BB" w:rsidTr="00542EBF">
        <w:tc>
          <w:tcPr>
            <w:tcW w:w="1733" w:type="dxa"/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7798" w:type="dxa"/>
            <w:gridSpan w:val="8"/>
          </w:tcPr>
          <w:p w:rsidR="00FD6ACC" w:rsidRPr="007534BB" w:rsidRDefault="00FD6ACC" w:rsidP="00542EBF">
            <w:pPr>
              <w:rPr>
                <w:rFonts w:ascii="Times New Roman" w:hAnsi="Times New Roman"/>
                <w:sz w:val="24"/>
                <w:szCs w:val="24"/>
              </w:rPr>
            </w:pPr>
            <w:r w:rsidRPr="007534BB">
              <w:rPr>
                <w:rFonts w:ascii="Times New Roman" w:hAnsi="Times New Roman"/>
                <w:sz w:val="24"/>
                <w:szCs w:val="24"/>
              </w:rPr>
              <w:t xml:space="preserve">426 </w:t>
            </w:r>
          </w:p>
        </w:tc>
      </w:tr>
    </w:tbl>
    <w:p w:rsidR="00FD6ACC" w:rsidRPr="007534BB" w:rsidRDefault="00FD6ACC" w:rsidP="00FD6AC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D6ACC" w:rsidRDefault="00FD6ACC" w:rsidP="00FD6A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2016/2017 учебном году воспитанники кружков «Город мастеров», «Волшебный клубок», «Чудо-чадо», «Шашки и шахматы», ВПШ «</w:t>
      </w:r>
      <w:proofErr w:type="spellStart"/>
      <w:r>
        <w:rPr>
          <w:rFonts w:ascii="Times New Roman" w:hAnsi="Times New Roman"/>
          <w:sz w:val="28"/>
          <w:szCs w:val="28"/>
        </w:rPr>
        <w:t>Макаровец</w:t>
      </w:r>
      <w:proofErr w:type="spellEnd"/>
      <w:r>
        <w:rPr>
          <w:rFonts w:ascii="Times New Roman" w:hAnsi="Times New Roman"/>
          <w:sz w:val="28"/>
          <w:szCs w:val="28"/>
        </w:rPr>
        <w:t xml:space="preserve">» были участниками различных экскурсий на территории ЗАТО </w:t>
      </w:r>
      <w:proofErr w:type="spellStart"/>
      <w:r>
        <w:rPr>
          <w:rFonts w:ascii="Times New Roman" w:hAnsi="Times New Roman"/>
          <w:sz w:val="28"/>
          <w:szCs w:val="28"/>
        </w:rPr>
        <w:t>г.Фокино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64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ребята из кружков «Аскольд», «</w:t>
      </w:r>
      <w:proofErr w:type="spellStart"/>
      <w:r>
        <w:rPr>
          <w:rFonts w:ascii="Times New Roman" w:hAnsi="Times New Roman"/>
          <w:sz w:val="28"/>
          <w:szCs w:val="28"/>
        </w:rPr>
        <w:t>Русичи</w:t>
      </w:r>
      <w:proofErr w:type="spellEnd"/>
      <w:r>
        <w:rPr>
          <w:rFonts w:ascii="Times New Roman" w:hAnsi="Times New Roman"/>
          <w:sz w:val="28"/>
          <w:szCs w:val="28"/>
        </w:rPr>
        <w:t xml:space="preserve">» побывали далеко за пределами города не только на экскурсиях, но и в походах, где, наряду с учебной программой, дети не только видели и познавали новое, но и воспитывали в себе чувство любви и бережного отношения к своей малой родине. Педагог с детьми и родителями посетили этнографический музей «Вятская слобода» </w:t>
      </w:r>
      <w:proofErr w:type="spellStart"/>
      <w:r>
        <w:rPr>
          <w:rFonts w:ascii="Times New Roman" w:hAnsi="Times New Roman"/>
          <w:sz w:val="28"/>
          <w:szCs w:val="28"/>
        </w:rPr>
        <w:t>г.Находка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Украинская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хата  </w:t>
      </w:r>
      <w:proofErr w:type="spellStart"/>
      <w:r>
        <w:rPr>
          <w:rFonts w:ascii="Times New Roman" w:hAnsi="Times New Roman"/>
          <w:sz w:val="28"/>
          <w:szCs w:val="28"/>
        </w:rPr>
        <w:t>г.Фокино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музей-геологии ДВО ОАН, музей глубин ДВО РАН, музей почв ДВО РАН, музей ретро-техники </w:t>
      </w:r>
      <w:proofErr w:type="spellStart"/>
      <w:r>
        <w:rPr>
          <w:rFonts w:ascii="Times New Roman" w:hAnsi="Times New Roman"/>
          <w:sz w:val="28"/>
          <w:szCs w:val="28"/>
        </w:rPr>
        <w:t>Г.Владивосток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музей </w:t>
      </w:r>
      <w:proofErr w:type="spellStart"/>
      <w:r>
        <w:rPr>
          <w:rFonts w:ascii="Times New Roman" w:hAnsi="Times New Roman"/>
          <w:sz w:val="28"/>
          <w:szCs w:val="28"/>
        </w:rPr>
        <w:t>п.Ливадия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D6ACC" w:rsidRDefault="00FD6ACC" w:rsidP="00FD6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Кружковцы ходили в походы: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о,Путятина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мысы Стрелок и Абрек, где побывали на маяках, поднимались на горы Криничная, Большой Иосиф, </w:t>
      </w:r>
      <w:proofErr w:type="spellStart"/>
      <w:r>
        <w:rPr>
          <w:rFonts w:ascii="Times New Roman" w:hAnsi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sz w:val="28"/>
          <w:szCs w:val="28"/>
        </w:rPr>
        <w:t>, Абрек, Находкинский перевал, были на видовых площадках города и сопке Крест.</w:t>
      </w:r>
    </w:p>
    <w:p w:rsidR="00FD6ACC" w:rsidRPr="00DC5EDD" w:rsidRDefault="00FD6ACC" w:rsidP="00FD6A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Совершили экспедиции «Зеленая Ливадия», археологический памятник горы Большой Иосиф и археологический памятник бухта Безымянная </w:t>
      </w:r>
    </w:p>
    <w:p w:rsidR="00463C12" w:rsidRDefault="00463C12" w:rsidP="00FD6AC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463C12" w:rsidRDefault="00463C12" w:rsidP="00FD6AC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463C12" w:rsidRDefault="00463C12" w:rsidP="00FD6AC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463C12" w:rsidRDefault="00463C12" w:rsidP="00FD6AC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463C12" w:rsidRDefault="00463C12" w:rsidP="00FD6AC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463C12" w:rsidRDefault="00463C12" w:rsidP="00FD6AC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D6ACC" w:rsidRPr="00BD7BB7" w:rsidRDefault="00FD6ACC" w:rsidP="00FD6AC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BD7BB7">
        <w:rPr>
          <w:rFonts w:ascii="Times New Roman" w:hAnsi="Times New Roman"/>
          <w:b/>
          <w:i/>
          <w:sz w:val="28"/>
          <w:szCs w:val="28"/>
        </w:rPr>
        <w:lastRenderedPageBreak/>
        <w:t>Участие детей в походах, экскурсиях, экспедициях.</w:t>
      </w:r>
    </w:p>
    <w:p w:rsidR="00FD6ACC" w:rsidRPr="00BE62C3" w:rsidRDefault="00FD6ACC" w:rsidP="00FD6AC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BE62C3">
        <w:rPr>
          <w:rFonts w:ascii="Times New Roman" w:hAnsi="Times New Roman"/>
          <w:sz w:val="32"/>
          <w:szCs w:val="32"/>
          <w:vertAlign w:val="superscript"/>
        </w:rPr>
        <w:t xml:space="preserve">     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  </w:t>
      </w:r>
    </w:p>
    <w:p w:rsidR="00FD6ACC" w:rsidRDefault="00FD6ACC" w:rsidP="00FD6AC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vertAlign w:val="superscript"/>
        </w:rPr>
        <w:drawing>
          <wp:inline distT="0" distB="0" distL="0" distR="0" wp14:anchorId="5D37914E" wp14:editId="37CE5539">
            <wp:extent cx="5557701" cy="1861457"/>
            <wp:effectExtent l="19050" t="0" r="23949" b="5443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D6ACC" w:rsidRDefault="00FD6ACC" w:rsidP="00FD6AC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2016/2017 учебном году воспитанники кружков, как и ранее, принимали участие в конкурсах различного уровня, выставках, слетах, фестивалях. Для ребят очень важно знать, насколько будет оценена их работа. От этого зависит их самооценка и социализация. И педагоги предоставляли возможность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воспитанникам  участвовать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соревновательной деятельности, помогая каждому из 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самовыразиться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своих работах. </w:t>
      </w:r>
    </w:p>
    <w:p w:rsidR="00FD6ACC" w:rsidRDefault="00FD6ACC" w:rsidP="00463C1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Всего в прошедшем 2016-2017 учебном году в конкурсах пр</w:t>
      </w:r>
      <w:r w:rsidR="00463C12">
        <w:rPr>
          <w:rFonts w:ascii="Times New Roman" w:eastAsia="Times New Roman" w:hAnsi="Times New Roman"/>
          <w:color w:val="000000"/>
          <w:sz w:val="28"/>
          <w:szCs w:val="28"/>
        </w:rPr>
        <w:t>иняло участие 1096 обучающихся.</w:t>
      </w:r>
      <w:bookmarkStart w:id="0" w:name="_GoBack"/>
      <w:bookmarkEnd w:id="0"/>
    </w:p>
    <w:p w:rsidR="00FD6ACC" w:rsidRPr="00BD7BB7" w:rsidRDefault="00FD6ACC" w:rsidP="00FD6ACC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Участие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обучающихся </w:t>
      </w:r>
      <w:r w:rsidRPr="00BD7BB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ДДТ</w:t>
      </w:r>
      <w:proofErr w:type="gramEnd"/>
      <w:r w:rsidRPr="00BD7BB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в конкурсах разного уровня</w:t>
      </w:r>
    </w:p>
    <w:p w:rsidR="00FD6ACC" w:rsidRDefault="00FD6ACC" w:rsidP="00FD6AC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6ACC" w:rsidRDefault="00FD6ACC" w:rsidP="00FD6ACC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1A8372A" wp14:editId="2D58F65D">
            <wp:extent cx="5434693" cy="2692038"/>
            <wp:effectExtent l="19050" t="0" r="1360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D6ACC" w:rsidRDefault="00FD6ACC" w:rsidP="00FD6ACC">
      <w:pPr>
        <w:spacing w:after="0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6ACC" w:rsidRDefault="00FD6ACC" w:rsidP="00FD6ACC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Воспитанники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кружков  приняли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участие в 92  конкурсах разного уровня и заработали 278 наград.</w:t>
      </w:r>
    </w:p>
    <w:p w:rsidR="00FD6ACC" w:rsidRDefault="00FD6ACC" w:rsidP="00FD6ACC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6ACC" w:rsidRDefault="00FD6ACC" w:rsidP="00FD6ACC">
      <w:pPr>
        <w:keepNext/>
        <w:spacing w:after="0"/>
        <w:ind w:left="709" w:firstLine="284"/>
        <w:jc w:val="both"/>
      </w:pPr>
      <w:r>
        <w:rPr>
          <w:rFonts w:ascii="Times New Roman" w:eastAsia="Times New Roman" w:hAnsi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48F018CA" wp14:editId="3DF3DBE8">
            <wp:extent cx="4520293" cy="2819400"/>
            <wp:effectExtent l="19050" t="0" r="1360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D6ACC" w:rsidRDefault="00FD6ACC" w:rsidP="00FD6AC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D6ACC" w:rsidRPr="009E4F58" w:rsidRDefault="00FD6ACC" w:rsidP="00FD6AC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4F58">
        <w:rPr>
          <w:rFonts w:ascii="Times New Roman" w:eastAsia="Times New Roman" w:hAnsi="Times New Roman"/>
          <w:color w:val="000000"/>
          <w:sz w:val="28"/>
          <w:szCs w:val="28"/>
        </w:rPr>
        <w:t xml:space="preserve">Неотъемлемой частью воспитательной работы Дома детского творчества традиционно является организация летнего оздоровительного лагеря для детей с дневным пребыванием, цель которого - создание системы интересного, разнообразного по форме и содержанию отдыха и оздоровления детей; создание условий для творческого развития личности. В этом году в лагере отдохнуло 75 детей. Педагоги ДДТ сделали отдых </w:t>
      </w:r>
      <w:proofErr w:type="gramStart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>детей  разнообразным</w:t>
      </w:r>
      <w:proofErr w:type="gramEnd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 xml:space="preserve">: ребята занимались активными, подвижными играми и творческим трудом. Для них работали в течение смены мастер-классы по изготовлению куклы-оберега, мягкой игрушки, осваивали технику </w:t>
      </w:r>
      <w:proofErr w:type="spellStart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>канзаши</w:t>
      </w:r>
      <w:proofErr w:type="spellEnd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>биссероплетения</w:t>
      </w:r>
      <w:proofErr w:type="spellEnd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>.  Участвовали в увлекательных конкурсах «Лучший Шерлок Холмс», «Среди нас не счесть талантов», «Спасение принцессы Андижан» и др. Педагоги ДДТ  во время работы летнего лагеря подготовили мероприятия для детей всех летних оздоровительных лагерей города: конкурсная развлекательно-танцевальная программа «</w:t>
      </w:r>
      <w:proofErr w:type="spellStart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>Стартинейджер</w:t>
      </w:r>
      <w:proofErr w:type="spellEnd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 xml:space="preserve">», конкурс «Летней красоты» (педагог-организатор </w:t>
      </w:r>
      <w:proofErr w:type="spellStart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>Шишмарева</w:t>
      </w:r>
      <w:proofErr w:type="spellEnd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 xml:space="preserve"> Т.Н.) и игровая программа по пожарной безопасности с участием инспекторов МЧС и пожарной техники «Пожарные – сильные, ловкие, смелые» (педагог-организатор </w:t>
      </w:r>
      <w:proofErr w:type="spellStart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>Порунова</w:t>
      </w:r>
      <w:proofErr w:type="spellEnd"/>
      <w:r w:rsidRPr="009E4F58">
        <w:rPr>
          <w:rFonts w:ascii="Times New Roman" w:eastAsia="Times New Roman" w:hAnsi="Times New Roman"/>
          <w:color w:val="000000"/>
          <w:sz w:val="28"/>
          <w:szCs w:val="28"/>
        </w:rPr>
        <w:t xml:space="preserve"> И.В.). Большинство проведенных мероприятий формировали у детей позитивный социальный опыт, способствовали раскрытию творческих способностей воспитанников и укреплению их здоровья перед новым учебным годом.</w:t>
      </w:r>
    </w:p>
    <w:p w:rsidR="00FD6ACC" w:rsidRPr="009E4F58" w:rsidRDefault="00FD6ACC" w:rsidP="00FD6AC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4F58">
        <w:rPr>
          <w:rFonts w:ascii="Times New Roman" w:eastAsia="Times New Roman" w:hAnsi="Times New Roman"/>
          <w:color w:val="000000"/>
          <w:sz w:val="28"/>
          <w:szCs w:val="28"/>
        </w:rPr>
        <w:t xml:space="preserve">В целом, запланированная на 2016/2017 учебный год, воспитательная работа по всем направлениям была выполнена на 99%. Педагогический коллектив Дома </w:t>
      </w:r>
      <w:r w:rsidRPr="009E4F5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детского творчества ответственно отнесся к выполнению плана работы, все намеченные мероприятия проведены на хорошем уровне в установленные сроки.</w:t>
      </w:r>
    </w:p>
    <w:p w:rsidR="00FD6ACC" w:rsidRPr="00FD6ACC" w:rsidRDefault="00FD6ACC" w:rsidP="00FD6AC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4F58">
        <w:rPr>
          <w:rFonts w:ascii="Times New Roman" w:eastAsia="Times New Roman" w:hAnsi="Times New Roman"/>
          <w:color w:val="000000"/>
          <w:sz w:val="28"/>
          <w:szCs w:val="28"/>
        </w:rPr>
        <w:t>Педагоги ДДТ поддерживали в учреждении положительный эмоциональный фон и комфортную для каждого воспитанника обстановку, что способствовало сохранению контингента обучающихся.</w:t>
      </w:r>
    </w:p>
    <w:p w:rsidR="002320CB" w:rsidRPr="002320CB" w:rsidRDefault="002320CB" w:rsidP="002320CB">
      <w:pPr>
        <w:pStyle w:val="afa"/>
        <w:numPr>
          <w:ilvl w:val="0"/>
          <w:numId w:val="7"/>
        </w:num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2320CB">
        <w:rPr>
          <w:rFonts w:ascii="Times New Roman" w:hAnsi="Times New Roman"/>
          <w:b/>
          <w:sz w:val="28"/>
          <w:szCs w:val="28"/>
        </w:rPr>
        <w:t>ИТ-инфраструктура</w:t>
      </w:r>
    </w:p>
    <w:p w:rsidR="002320CB" w:rsidRPr="00EF6503" w:rsidRDefault="002320CB" w:rsidP="002320CB">
      <w:pPr>
        <w:spacing w:after="0" w:line="360" w:lineRule="auto"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4"/>
        <w:gridCol w:w="1537"/>
      </w:tblGrid>
      <w:tr w:rsidR="002320CB" w:rsidTr="00556806">
        <w:tc>
          <w:tcPr>
            <w:tcW w:w="7784" w:type="dxa"/>
          </w:tcPr>
          <w:p w:rsidR="002320CB" w:rsidRDefault="002320CB" w:rsidP="00174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2320CB" w:rsidRPr="0016683F" w:rsidRDefault="002320CB" w:rsidP="00174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2320CB" w:rsidRPr="002D40A7" w:rsidRDefault="002320CB" w:rsidP="0017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2320CB" w:rsidRPr="002D40A7" w:rsidTr="00556806"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2D40A7" w:rsidRDefault="002320CB" w:rsidP="0017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20CB" w:rsidRPr="002D40A7" w:rsidTr="00556806"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Переносные компьютеры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Default="002320CB" w:rsidP="0017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20CB" w:rsidTr="00556806"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2D40A7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320CB" w:rsidTr="00556806"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20CB" w:rsidTr="00556806"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Существует </w:t>
            </w:r>
            <w:proofErr w:type="gramStart"/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 к</w:t>
            </w:r>
            <w:proofErr w:type="gramEnd"/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интернет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20CB" w:rsidTr="00556806"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2D40A7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Выделенная линия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20CB" w:rsidTr="00556806"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ЭВМ, подключенных к сети Интернет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320CB" w:rsidTr="00556806"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адрес электронной почты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320CB" w:rsidTr="00556806"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2D40A7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собственный сайт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320CB" w:rsidTr="00556806"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2D40A7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электронную библиотеку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320CB" w:rsidTr="00556806"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16683F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и экран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320CB" w:rsidRPr="006D21D4" w:rsidRDefault="002320CB" w:rsidP="002320CB">
      <w:pPr>
        <w:shd w:val="clear" w:color="auto" w:fill="FFFFFF"/>
        <w:spacing w:after="0" w:line="360" w:lineRule="auto"/>
        <w:ind w:right="14"/>
        <w:rPr>
          <w:rFonts w:ascii="Times New Roman" w:hAnsi="Times New Roman"/>
          <w:b/>
          <w:color w:val="000000"/>
          <w:spacing w:val="18"/>
          <w:sz w:val="16"/>
          <w:szCs w:val="16"/>
        </w:rPr>
      </w:pPr>
    </w:p>
    <w:p w:rsidR="002320CB" w:rsidRPr="006D21D4" w:rsidRDefault="002320CB" w:rsidP="002320CB">
      <w:pPr>
        <w:shd w:val="clear" w:color="auto" w:fill="FFFFFF"/>
        <w:spacing w:after="0" w:line="360" w:lineRule="auto"/>
        <w:ind w:left="10" w:right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учреждении широко использовались</w:t>
      </w:r>
      <w:r w:rsidRPr="006D21D4">
        <w:rPr>
          <w:rFonts w:ascii="Times New Roman" w:hAnsi="Times New Roman"/>
          <w:color w:val="000000"/>
          <w:sz w:val="28"/>
          <w:szCs w:val="28"/>
        </w:rPr>
        <w:t xml:space="preserve"> информационно-коммуникативные технологии в следующих направлениях:</w:t>
      </w:r>
    </w:p>
    <w:p w:rsidR="002320CB" w:rsidRPr="006D21D4" w:rsidRDefault="002320CB" w:rsidP="002320CB">
      <w:pPr>
        <w:pStyle w:val="afa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21D4">
        <w:rPr>
          <w:rFonts w:ascii="Times New Roman" w:hAnsi="Times New Roman"/>
          <w:color w:val="000000"/>
          <w:sz w:val="28"/>
          <w:szCs w:val="28"/>
        </w:rPr>
        <w:t>Для автоматизации документов (отчеты, справки, по</w:t>
      </w:r>
      <w:r>
        <w:rPr>
          <w:rFonts w:ascii="Times New Roman" w:hAnsi="Times New Roman"/>
          <w:color w:val="000000"/>
          <w:sz w:val="28"/>
          <w:szCs w:val="28"/>
        </w:rPr>
        <w:t>ложения, программы)</w:t>
      </w:r>
      <w:r w:rsidRPr="006D21D4">
        <w:rPr>
          <w:rFonts w:ascii="Times New Roman" w:hAnsi="Times New Roman"/>
          <w:color w:val="000000"/>
          <w:sz w:val="28"/>
          <w:szCs w:val="28"/>
        </w:rPr>
        <w:t>.</w:t>
      </w:r>
    </w:p>
    <w:p w:rsidR="002320CB" w:rsidRPr="006D21D4" w:rsidRDefault="002320CB" w:rsidP="002320CB">
      <w:pPr>
        <w:pStyle w:val="afa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21D4">
        <w:rPr>
          <w:rFonts w:ascii="Times New Roman" w:hAnsi="Times New Roman"/>
          <w:color w:val="000000"/>
          <w:sz w:val="28"/>
          <w:szCs w:val="28"/>
        </w:rPr>
        <w:t>Для хранения различной информации (сценарии праздников, программы концертов, каталоги СD и DVD дисков).</w:t>
      </w:r>
    </w:p>
    <w:p w:rsidR="002320CB" w:rsidRPr="006D21D4" w:rsidRDefault="002320CB" w:rsidP="002320CB">
      <w:pPr>
        <w:pStyle w:val="afa"/>
        <w:numPr>
          <w:ilvl w:val="0"/>
          <w:numId w:val="20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базы данных по воспитанникам и сотрудникам.</w:t>
      </w:r>
    </w:p>
    <w:p w:rsidR="002320CB" w:rsidRPr="006D21D4" w:rsidRDefault="002320CB" w:rsidP="002320CB">
      <w:pPr>
        <w:pStyle w:val="afa"/>
        <w:numPr>
          <w:ilvl w:val="0"/>
          <w:numId w:val="20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21D4">
        <w:rPr>
          <w:rFonts w:ascii="Times New Roman" w:hAnsi="Times New Roman"/>
          <w:color w:val="000000"/>
          <w:sz w:val="28"/>
          <w:szCs w:val="28"/>
        </w:rPr>
        <w:t xml:space="preserve">Для получения </w:t>
      </w:r>
      <w:proofErr w:type="gramStart"/>
      <w:r w:rsidRPr="006D21D4">
        <w:rPr>
          <w:rFonts w:ascii="Times New Roman" w:hAnsi="Times New Roman"/>
          <w:color w:val="000000"/>
          <w:sz w:val="28"/>
          <w:szCs w:val="28"/>
        </w:rPr>
        <w:t>информации  через</w:t>
      </w:r>
      <w:proofErr w:type="gramEnd"/>
      <w:r w:rsidRPr="006D21D4">
        <w:rPr>
          <w:rFonts w:ascii="Times New Roman" w:hAnsi="Times New Roman"/>
          <w:color w:val="000000"/>
          <w:sz w:val="28"/>
          <w:szCs w:val="28"/>
        </w:rPr>
        <w:t xml:space="preserve">  подключение  к сети Интернет.</w:t>
      </w:r>
    </w:p>
    <w:p w:rsidR="002320CB" w:rsidRPr="006D21D4" w:rsidRDefault="002320CB" w:rsidP="002320CB">
      <w:pPr>
        <w:pStyle w:val="afa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</w:t>
      </w:r>
      <w:r w:rsidRPr="006D21D4">
        <w:rPr>
          <w:rFonts w:ascii="Times New Roman" w:hAnsi="Times New Roman"/>
          <w:color w:val="000000"/>
          <w:sz w:val="28"/>
          <w:szCs w:val="28"/>
        </w:rPr>
        <w:t xml:space="preserve"> учрежденческих, городских и </w:t>
      </w:r>
      <w:r>
        <w:rPr>
          <w:rFonts w:ascii="Times New Roman" w:hAnsi="Times New Roman"/>
          <w:color w:val="000000"/>
          <w:sz w:val="28"/>
          <w:szCs w:val="28"/>
        </w:rPr>
        <w:t>краевых мероприятий использовался</w:t>
      </w:r>
      <w:r w:rsidRPr="006D21D4">
        <w:rPr>
          <w:rFonts w:ascii="Times New Roman" w:hAnsi="Times New Roman"/>
          <w:color w:val="000000"/>
          <w:sz w:val="28"/>
          <w:szCs w:val="28"/>
        </w:rPr>
        <w:t xml:space="preserve"> мультимедийный проектор и экран.</w:t>
      </w:r>
    </w:p>
    <w:p w:rsidR="002320CB" w:rsidRPr="006D21D4" w:rsidRDefault="002320CB" w:rsidP="002320CB">
      <w:pPr>
        <w:pStyle w:val="afa"/>
        <w:numPr>
          <w:ilvl w:val="0"/>
          <w:numId w:val="20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21D4">
        <w:rPr>
          <w:rFonts w:ascii="Times New Roman" w:hAnsi="Times New Roman"/>
          <w:color w:val="000000"/>
          <w:sz w:val="28"/>
          <w:szCs w:val="28"/>
        </w:rPr>
        <w:t>Видеосъемка мероприятий и создание видеотеки.</w:t>
      </w:r>
    </w:p>
    <w:p w:rsidR="002320CB" w:rsidRPr="006D21D4" w:rsidRDefault="002320CB" w:rsidP="002320CB">
      <w:pPr>
        <w:pStyle w:val="afa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21D4">
        <w:rPr>
          <w:rFonts w:ascii="Times New Roman" w:hAnsi="Times New Roman"/>
          <w:color w:val="000000"/>
          <w:sz w:val="28"/>
          <w:szCs w:val="28"/>
        </w:rPr>
        <w:t>Использование  как</w:t>
      </w:r>
      <w:proofErr w:type="gramEnd"/>
      <w:r w:rsidRPr="006D21D4">
        <w:rPr>
          <w:rFonts w:ascii="Times New Roman" w:hAnsi="Times New Roman"/>
          <w:color w:val="000000"/>
          <w:sz w:val="28"/>
          <w:szCs w:val="28"/>
        </w:rPr>
        <w:t xml:space="preserve">  средство наглядности на занятиях  при изучении нового материала (мул</w:t>
      </w:r>
      <w:r>
        <w:rPr>
          <w:rFonts w:ascii="Times New Roman" w:hAnsi="Times New Roman"/>
          <w:color w:val="000000"/>
          <w:sz w:val="28"/>
          <w:szCs w:val="28"/>
        </w:rPr>
        <w:t>ьтимедиа, видео, компакт диски).</w:t>
      </w:r>
    </w:p>
    <w:p w:rsidR="002320CB" w:rsidRPr="006D21D4" w:rsidRDefault="002320CB" w:rsidP="002320CB">
      <w:pPr>
        <w:pStyle w:val="afa"/>
        <w:numPr>
          <w:ilvl w:val="0"/>
          <w:numId w:val="20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21D4">
        <w:rPr>
          <w:rFonts w:ascii="Times New Roman" w:hAnsi="Times New Roman"/>
          <w:color w:val="000000"/>
          <w:sz w:val="28"/>
          <w:szCs w:val="28"/>
        </w:rPr>
        <w:t>Электронное портфолио учащихся.</w:t>
      </w:r>
    </w:p>
    <w:p w:rsidR="002320CB" w:rsidRPr="002734FB" w:rsidRDefault="002320CB" w:rsidP="002320CB">
      <w:pPr>
        <w:pStyle w:val="afa"/>
        <w:numPr>
          <w:ilvl w:val="0"/>
          <w:numId w:val="20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21D4">
        <w:rPr>
          <w:rFonts w:ascii="Times New Roman" w:hAnsi="Times New Roman"/>
          <w:color w:val="000000"/>
          <w:sz w:val="28"/>
          <w:szCs w:val="28"/>
        </w:rPr>
        <w:t>Электронное портфолио педагогов.</w:t>
      </w:r>
    </w:p>
    <w:p w:rsidR="002320CB" w:rsidRDefault="002320CB" w:rsidP="00232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pacing w:val="1"/>
          <w:sz w:val="16"/>
          <w:szCs w:val="16"/>
        </w:rPr>
      </w:pPr>
    </w:p>
    <w:p w:rsidR="009F2498" w:rsidRPr="00751E09" w:rsidRDefault="009F2498" w:rsidP="00232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pacing w:val="1"/>
          <w:sz w:val="16"/>
          <w:szCs w:val="16"/>
        </w:rPr>
      </w:pPr>
    </w:p>
    <w:p w:rsidR="002320CB" w:rsidRPr="002320CB" w:rsidRDefault="002320CB" w:rsidP="002320CB">
      <w:pPr>
        <w:pStyle w:val="afa"/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2320CB">
        <w:rPr>
          <w:rFonts w:ascii="Times New Roman" w:hAnsi="Times New Roman"/>
          <w:b/>
          <w:color w:val="000000"/>
          <w:spacing w:val="1"/>
          <w:sz w:val="28"/>
          <w:szCs w:val="28"/>
        </w:rPr>
        <w:lastRenderedPageBreak/>
        <w:t xml:space="preserve">Учебно-материальная </w:t>
      </w:r>
      <w:proofErr w:type="gramStart"/>
      <w:r w:rsidRPr="002320CB">
        <w:rPr>
          <w:rFonts w:ascii="Times New Roman" w:hAnsi="Times New Roman"/>
          <w:b/>
          <w:color w:val="000000"/>
          <w:spacing w:val="1"/>
          <w:sz w:val="28"/>
          <w:szCs w:val="28"/>
        </w:rPr>
        <w:t>база,  благоустройство</w:t>
      </w:r>
      <w:proofErr w:type="gramEnd"/>
      <w:r w:rsidRPr="002320C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и оснащенность</w:t>
      </w:r>
    </w:p>
    <w:p w:rsidR="002320CB" w:rsidRPr="00751E09" w:rsidRDefault="002320CB" w:rsidP="002320CB">
      <w:pPr>
        <w:pStyle w:val="afa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pacing w:val="1"/>
          <w:sz w:val="10"/>
          <w:szCs w:val="10"/>
        </w:rPr>
      </w:pPr>
    </w:p>
    <w:p w:rsidR="002320CB" w:rsidRPr="009330B5" w:rsidRDefault="002320CB" w:rsidP="00232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16"/>
          <w:szCs w:val="16"/>
          <w:vertAlign w:val="superscript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Общая площадь зданий составляет -</w:t>
      </w:r>
      <w:r w:rsidRPr="009330B5">
        <w:rPr>
          <w:rFonts w:ascii="Times New Roman" w:hAnsi="Times New Roman"/>
          <w:color w:val="000000"/>
          <w:spacing w:val="1"/>
          <w:sz w:val="28"/>
          <w:szCs w:val="28"/>
        </w:rPr>
        <w:t xml:space="preserve"> 1303,2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330B5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800"/>
      </w:tblGrid>
      <w:tr w:rsidR="002320CB" w:rsidTr="00174EC8">
        <w:tc>
          <w:tcPr>
            <w:tcW w:w="5920" w:type="dxa"/>
          </w:tcPr>
          <w:p w:rsidR="002320CB" w:rsidRPr="002D40A7" w:rsidRDefault="002320CB" w:rsidP="00174EC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2320CB" w:rsidTr="00174EC8">
        <w:tc>
          <w:tcPr>
            <w:tcW w:w="592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Число зданий и сооружений</w:t>
            </w:r>
          </w:p>
        </w:tc>
        <w:tc>
          <w:tcPr>
            <w:tcW w:w="380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320CB" w:rsidTr="00174EC8">
        <w:tc>
          <w:tcPr>
            <w:tcW w:w="592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всех помещений (м</w:t>
            </w:r>
            <w:r w:rsidRPr="002D40A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0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</w:tr>
      <w:tr w:rsidR="002320CB" w:rsidTr="00174EC8">
        <w:tc>
          <w:tcPr>
            <w:tcW w:w="592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Число классных комнат</w:t>
            </w:r>
          </w:p>
        </w:tc>
        <w:tc>
          <w:tcPr>
            <w:tcW w:w="380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320CB" w:rsidTr="00174EC8">
        <w:tc>
          <w:tcPr>
            <w:tcW w:w="592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Их площадь (м</w:t>
            </w:r>
            <w:r w:rsidRPr="002D40A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0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2320CB" w:rsidTr="00174EC8">
        <w:tc>
          <w:tcPr>
            <w:tcW w:w="592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80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20CB" w:rsidTr="00174EC8">
        <w:tc>
          <w:tcPr>
            <w:tcW w:w="592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Число книг в книжном фонде</w:t>
            </w:r>
          </w:p>
        </w:tc>
        <w:tc>
          <w:tcPr>
            <w:tcW w:w="380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1697</w:t>
            </w:r>
          </w:p>
        </w:tc>
      </w:tr>
      <w:tr w:rsidR="002320CB" w:rsidRPr="002D40A7" w:rsidTr="00174EC8">
        <w:tc>
          <w:tcPr>
            <w:tcW w:w="592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состояние образо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вательного учреждения. </w:t>
            </w:r>
          </w:p>
        </w:tc>
        <w:tc>
          <w:tcPr>
            <w:tcW w:w="380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</w:p>
        </w:tc>
      </w:tr>
      <w:tr w:rsidR="002320CB" w:rsidRPr="002D40A7" w:rsidTr="00174EC8">
        <w:tc>
          <w:tcPr>
            <w:tcW w:w="592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водовода</w:t>
            </w:r>
          </w:p>
        </w:tc>
        <w:tc>
          <w:tcPr>
            <w:tcW w:w="380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320CB" w:rsidRPr="002D40A7" w:rsidTr="00174EC8">
        <w:tc>
          <w:tcPr>
            <w:tcW w:w="592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отопления</w:t>
            </w:r>
          </w:p>
        </w:tc>
        <w:tc>
          <w:tcPr>
            <w:tcW w:w="380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320CB" w:rsidRPr="002D40A7" w:rsidTr="00174EC8">
        <w:tc>
          <w:tcPr>
            <w:tcW w:w="592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Канализации</w:t>
            </w:r>
          </w:p>
        </w:tc>
        <w:tc>
          <w:tcPr>
            <w:tcW w:w="3800" w:type="dxa"/>
          </w:tcPr>
          <w:p w:rsidR="002320CB" w:rsidRPr="002D40A7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320CB" w:rsidTr="00174EC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2D40A7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пожарная сигнализация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320CB" w:rsidTr="00174EC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2D40A7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Имеются дымовые </w:t>
            </w:r>
            <w:proofErr w:type="spellStart"/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320CB" w:rsidTr="00174EC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пожарные краны и рукава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320CB" w:rsidTr="00174EC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2D40A7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огнетушители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20CB" w:rsidTr="00174EC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2D40A7" w:rsidRDefault="002320CB" w:rsidP="00174EC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A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тревожную кнопку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CB" w:rsidRPr="00BA3111" w:rsidRDefault="002320CB" w:rsidP="00174E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311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</w:tbl>
    <w:p w:rsidR="002320CB" w:rsidRDefault="002320CB" w:rsidP="002320CB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20CB" w:rsidRPr="002320CB" w:rsidRDefault="002320CB" w:rsidP="002320CB">
      <w:pPr>
        <w:pStyle w:val="afa"/>
        <w:numPr>
          <w:ilvl w:val="0"/>
          <w:numId w:val="7"/>
        </w:num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2320CB">
        <w:rPr>
          <w:rFonts w:ascii="Times New Roman" w:hAnsi="Times New Roman"/>
          <w:b/>
          <w:sz w:val="28"/>
          <w:szCs w:val="28"/>
        </w:rPr>
        <w:t>Финансовое обеспечение образовательной деятельности учреждения</w:t>
      </w:r>
    </w:p>
    <w:p w:rsidR="002320CB" w:rsidRPr="00CD24E5" w:rsidRDefault="002320CB" w:rsidP="002320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финансирования МБОУ ДО</w:t>
      </w:r>
      <w:r w:rsidRPr="00CD24E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Д</w:t>
      </w:r>
      <w:r w:rsidRPr="00CD24E5">
        <w:rPr>
          <w:rFonts w:ascii="Times New Roman" w:hAnsi="Times New Roman"/>
          <w:sz w:val="28"/>
          <w:szCs w:val="28"/>
        </w:rPr>
        <w:t>Т является местный бюджет городского округа ЗАТО город Фокино.</w:t>
      </w:r>
    </w:p>
    <w:p w:rsidR="002320CB" w:rsidRPr="00CD24E5" w:rsidRDefault="002320CB" w:rsidP="002320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4E5">
        <w:rPr>
          <w:rFonts w:ascii="Times New Roman" w:hAnsi="Times New Roman"/>
          <w:sz w:val="28"/>
          <w:szCs w:val="28"/>
        </w:rPr>
        <w:t>Годовой бюджет учреждения на 201</w:t>
      </w:r>
      <w:r>
        <w:rPr>
          <w:rFonts w:ascii="Times New Roman" w:hAnsi="Times New Roman"/>
          <w:sz w:val="28"/>
          <w:szCs w:val="28"/>
        </w:rPr>
        <w:t>7 год составил 16924,89</w:t>
      </w:r>
      <w:r w:rsidRPr="00CD24E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</w:t>
      </w:r>
      <w:r w:rsidRPr="00CD24E5">
        <w:rPr>
          <w:rFonts w:ascii="Times New Roman" w:hAnsi="Times New Roman"/>
          <w:sz w:val="28"/>
          <w:szCs w:val="28"/>
        </w:rPr>
        <w:t>. руб.</w:t>
      </w:r>
    </w:p>
    <w:p w:rsidR="002320CB" w:rsidRPr="00751E09" w:rsidRDefault="002320CB" w:rsidP="002320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Бюджетная смета на 2017</w:t>
      </w:r>
      <w:r w:rsidRPr="00751E0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tbl>
      <w:tblPr>
        <w:tblStyle w:val="af5"/>
        <w:tblW w:w="8897" w:type="dxa"/>
        <w:tblLayout w:type="fixed"/>
        <w:tblLook w:val="04A0" w:firstRow="1" w:lastRow="0" w:firstColumn="1" w:lastColumn="0" w:noHBand="0" w:noVBand="1"/>
      </w:tblPr>
      <w:tblGrid>
        <w:gridCol w:w="4644"/>
        <w:gridCol w:w="2126"/>
        <w:gridCol w:w="2127"/>
      </w:tblGrid>
      <w:tr w:rsidR="002320CB" w:rsidTr="00174EC8">
        <w:trPr>
          <w:trHeight w:val="1000"/>
        </w:trPr>
        <w:tc>
          <w:tcPr>
            <w:tcW w:w="4644" w:type="dxa"/>
          </w:tcPr>
          <w:p w:rsidR="002320CB" w:rsidRPr="006B48E5" w:rsidRDefault="002320CB" w:rsidP="00174E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8E5"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 и</w:t>
            </w:r>
          </w:p>
          <w:p w:rsidR="002320CB" w:rsidRPr="006B48E5" w:rsidRDefault="002320CB" w:rsidP="00174E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48E5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начисления</w:t>
            </w:r>
            <w:proofErr w:type="gramEnd"/>
            <w:r w:rsidRPr="006B4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оплату труда</w:t>
            </w:r>
          </w:p>
        </w:tc>
        <w:tc>
          <w:tcPr>
            <w:tcW w:w="2126" w:type="dxa"/>
          </w:tcPr>
          <w:p w:rsidR="002320CB" w:rsidRDefault="002320CB" w:rsidP="00174E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2320CB" w:rsidRPr="00D31A16" w:rsidRDefault="002320CB" w:rsidP="00174E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  <w:proofErr w:type="gramEnd"/>
          </w:p>
        </w:tc>
        <w:tc>
          <w:tcPr>
            <w:tcW w:w="2127" w:type="dxa"/>
          </w:tcPr>
          <w:p w:rsidR="002320CB" w:rsidRDefault="002320CB" w:rsidP="00174E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 на год</w:t>
            </w:r>
          </w:p>
          <w:p w:rsidR="002320CB" w:rsidRDefault="002320CB" w:rsidP="00174E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2320CB" w:rsidTr="00174EC8">
        <w:tc>
          <w:tcPr>
            <w:tcW w:w="4644" w:type="dxa"/>
          </w:tcPr>
          <w:p w:rsidR="002320CB" w:rsidRPr="00506250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506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арплата</w:t>
            </w:r>
          </w:p>
        </w:tc>
        <w:tc>
          <w:tcPr>
            <w:tcW w:w="2126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320CB" w:rsidRPr="00506250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14033,46</w:t>
            </w:r>
          </w:p>
        </w:tc>
      </w:tr>
      <w:tr w:rsidR="002320CB" w:rsidRPr="00506250" w:rsidTr="00174EC8">
        <w:tc>
          <w:tcPr>
            <w:tcW w:w="4644" w:type="dxa"/>
          </w:tcPr>
          <w:p w:rsidR="002320CB" w:rsidRPr="00506250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62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2126" w:type="dxa"/>
          </w:tcPr>
          <w:p w:rsidR="002320CB" w:rsidRPr="00506250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320CB" w:rsidRPr="00506250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3531,52</w:t>
            </w:r>
          </w:p>
        </w:tc>
      </w:tr>
      <w:tr w:rsidR="002320CB" w:rsidTr="00174EC8">
        <w:tc>
          <w:tcPr>
            <w:tcW w:w="4644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126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27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2320CB" w:rsidTr="00174EC8">
        <w:tc>
          <w:tcPr>
            <w:tcW w:w="4644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26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27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2320CB" w:rsidTr="00174EC8">
        <w:tc>
          <w:tcPr>
            <w:tcW w:w="4644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7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1024,83</w:t>
            </w:r>
          </w:p>
        </w:tc>
      </w:tr>
      <w:tr w:rsidR="002320CB" w:rsidTr="00174EC8">
        <w:trPr>
          <w:trHeight w:val="576"/>
        </w:trPr>
        <w:tc>
          <w:tcPr>
            <w:tcW w:w="4644" w:type="dxa"/>
          </w:tcPr>
          <w:p w:rsidR="002320CB" w:rsidRPr="006B48E5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4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 по содержанию имущества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4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2320CB" w:rsidRPr="00D01BEF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7" w:type="dxa"/>
          </w:tcPr>
          <w:p w:rsidR="002320CB" w:rsidRPr="006B48E5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875,84</w:t>
            </w:r>
          </w:p>
          <w:p w:rsidR="002320CB" w:rsidRPr="00506250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20CB" w:rsidTr="00174EC8">
        <w:tc>
          <w:tcPr>
            <w:tcW w:w="4644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Облуживание</w:t>
            </w:r>
          </w:p>
        </w:tc>
        <w:tc>
          <w:tcPr>
            <w:tcW w:w="2126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7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2320CB" w:rsidTr="00174EC8">
        <w:tc>
          <w:tcPr>
            <w:tcW w:w="4644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Капитальный ремонт</w:t>
            </w:r>
          </w:p>
        </w:tc>
        <w:tc>
          <w:tcPr>
            <w:tcW w:w="2126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7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543,84</w:t>
            </w:r>
          </w:p>
        </w:tc>
      </w:tr>
      <w:tr w:rsidR="002320CB" w:rsidTr="00174EC8">
        <w:tc>
          <w:tcPr>
            <w:tcW w:w="4644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26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7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20CB" w:rsidTr="00174EC8">
        <w:trPr>
          <w:trHeight w:val="415"/>
        </w:trPr>
        <w:tc>
          <w:tcPr>
            <w:tcW w:w="4644" w:type="dxa"/>
          </w:tcPr>
          <w:p w:rsidR="002320CB" w:rsidRPr="006B48E5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Прочие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</w:t>
            </w:r>
            <w:r w:rsidRPr="006B4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6B4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</w:tcPr>
          <w:p w:rsidR="002320CB" w:rsidRPr="00D01BEF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7" w:type="dxa"/>
          </w:tcPr>
          <w:p w:rsidR="002320CB" w:rsidRPr="00506250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233,2</w:t>
            </w:r>
          </w:p>
        </w:tc>
      </w:tr>
      <w:tr w:rsidR="002320CB" w:rsidTr="00174EC8">
        <w:tc>
          <w:tcPr>
            <w:tcW w:w="4644" w:type="dxa"/>
          </w:tcPr>
          <w:p w:rsidR="002320CB" w:rsidRPr="0093756C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7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126" w:type="dxa"/>
          </w:tcPr>
          <w:p w:rsidR="002320CB" w:rsidRPr="00D01BEF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7" w:type="dxa"/>
          </w:tcPr>
          <w:p w:rsidR="002320CB" w:rsidRPr="0093756C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161,28</w:t>
            </w:r>
          </w:p>
        </w:tc>
      </w:tr>
      <w:tr w:rsidR="002320CB" w:rsidTr="00174EC8">
        <w:tc>
          <w:tcPr>
            <w:tcW w:w="4644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Имущественный, земельный</w:t>
            </w:r>
          </w:p>
          <w:p w:rsidR="002320CB" w:rsidRPr="0093756C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</w:t>
            </w:r>
            <w:proofErr w:type="gramEnd"/>
          </w:p>
        </w:tc>
        <w:tc>
          <w:tcPr>
            <w:tcW w:w="2126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7" w:type="dxa"/>
          </w:tcPr>
          <w:p w:rsidR="002320CB" w:rsidRPr="0093756C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2320CB" w:rsidTr="00174EC8">
        <w:tc>
          <w:tcPr>
            <w:tcW w:w="4644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Госпошлина/экология</w:t>
            </w:r>
          </w:p>
        </w:tc>
        <w:tc>
          <w:tcPr>
            <w:tcW w:w="2126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7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7,07</w:t>
            </w:r>
          </w:p>
        </w:tc>
      </w:tr>
      <w:tr w:rsidR="002320CB" w:rsidTr="00174EC8">
        <w:tc>
          <w:tcPr>
            <w:tcW w:w="4644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26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21.21</w:t>
            </w:r>
          </w:p>
        </w:tc>
      </w:tr>
      <w:tr w:rsidR="002320CB" w:rsidTr="00174EC8">
        <w:tc>
          <w:tcPr>
            <w:tcW w:w="4644" w:type="dxa"/>
          </w:tcPr>
          <w:p w:rsidR="002320CB" w:rsidRPr="006B48E5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8E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  <w:p w:rsidR="002320CB" w:rsidRPr="006B48E5" w:rsidRDefault="002320CB" w:rsidP="00174E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8E5">
              <w:rPr>
                <w:rFonts w:ascii="Times New Roman" w:hAnsi="Times New Roman"/>
                <w:sz w:val="20"/>
                <w:szCs w:val="20"/>
                <w:lang w:eastAsia="ru-RU"/>
              </w:rPr>
              <w:t>Копировально-множительная, орг. техника</w:t>
            </w:r>
          </w:p>
        </w:tc>
        <w:tc>
          <w:tcPr>
            <w:tcW w:w="2126" w:type="dxa"/>
          </w:tcPr>
          <w:p w:rsidR="002320CB" w:rsidRPr="00D01BEF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310</w:t>
            </w:r>
          </w:p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CB" w:rsidTr="00174EC8">
        <w:tc>
          <w:tcPr>
            <w:tcW w:w="4644" w:type="dxa"/>
          </w:tcPr>
          <w:p w:rsidR="002320CB" w:rsidRPr="006B48E5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8E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  <w:p w:rsidR="002320CB" w:rsidRPr="006B48E5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20CB" w:rsidRPr="00D01BEF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447,74</w:t>
            </w:r>
          </w:p>
          <w:p w:rsidR="002320CB" w:rsidRDefault="002320CB" w:rsidP="00174E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CB" w:rsidRPr="00CD7EDE" w:rsidTr="00174EC8">
        <w:tc>
          <w:tcPr>
            <w:tcW w:w="4644" w:type="dxa"/>
          </w:tcPr>
          <w:p w:rsidR="002320CB" w:rsidRPr="00CD7EDE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E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26" w:type="dxa"/>
          </w:tcPr>
          <w:p w:rsidR="002320CB" w:rsidRPr="00CD7EDE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320CB" w:rsidRPr="00CD7EDE" w:rsidRDefault="002320CB" w:rsidP="00174E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16964,89</w:t>
            </w:r>
          </w:p>
        </w:tc>
      </w:tr>
    </w:tbl>
    <w:p w:rsidR="002320CB" w:rsidRDefault="002320CB" w:rsidP="002320CB">
      <w:pPr>
        <w:pStyle w:val="af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320CB" w:rsidRPr="00751E09" w:rsidRDefault="002320CB" w:rsidP="002320CB">
      <w:pPr>
        <w:pStyle w:val="afa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751E09">
        <w:rPr>
          <w:rFonts w:ascii="Times New Roman" w:hAnsi="Times New Roman"/>
          <w:i/>
          <w:sz w:val="28"/>
          <w:szCs w:val="28"/>
          <w:u w:val="single"/>
        </w:rPr>
        <w:t>Направления исполь</w:t>
      </w:r>
      <w:r>
        <w:rPr>
          <w:rFonts w:ascii="Times New Roman" w:hAnsi="Times New Roman"/>
          <w:i/>
          <w:sz w:val="28"/>
          <w:szCs w:val="28"/>
          <w:u w:val="single"/>
        </w:rPr>
        <w:t>зования бюджетных средств в 2017</w:t>
      </w:r>
      <w:r w:rsidRPr="00751E09">
        <w:rPr>
          <w:rFonts w:ascii="Times New Roman" w:hAnsi="Times New Roman"/>
          <w:i/>
          <w:sz w:val="28"/>
          <w:szCs w:val="28"/>
          <w:u w:val="single"/>
        </w:rPr>
        <w:t xml:space="preserve"> году</w:t>
      </w:r>
    </w:p>
    <w:p w:rsidR="002320CB" w:rsidRPr="00CD24E5" w:rsidRDefault="002320CB" w:rsidP="002320CB">
      <w:pPr>
        <w:pStyle w:val="afa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2320CB" w:rsidRPr="00CD24E5" w:rsidRDefault="002320CB" w:rsidP="002320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468558" wp14:editId="73767987">
            <wp:extent cx="6143625" cy="27717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72554" w:rsidRDefault="002320CB" w:rsidP="002320CB">
      <w:pPr>
        <w:pStyle w:val="af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сентября 2016 года по май 2017</w:t>
      </w:r>
      <w:r w:rsidRPr="00CD2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24E5">
        <w:rPr>
          <w:rFonts w:ascii="Times New Roman" w:hAnsi="Times New Roman"/>
          <w:sz w:val="28"/>
          <w:szCs w:val="28"/>
        </w:rPr>
        <w:t>года  средств</w:t>
      </w:r>
      <w:proofErr w:type="gramEnd"/>
      <w:r w:rsidRPr="00CD24E5">
        <w:rPr>
          <w:rFonts w:ascii="Times New Roman" w:hAnsi="Times New Roman"/>
          <w:sz w:val="28"/>
          <w:szCs w:val="28"/>
        </w:rPr>
        <w:t xml:space="preserve"> от спонсоров, благотворительных фондов, фондов целевого капитала, приносящей доход дея</w:t>
      </w:r>
      <w:r>
        <w:rPr>
          <w:rFonts w:ascii="Times New Roman" w:hAnsi="Times New Roman"/>
          <w:sz w:val="28"/>
          <w:szCs w:val="28"/>
        </w:rPr>
        <w:t>тельности в бюджет учреждения МБОУ ДО</w:t>
      </w:r>
      <w:r w:rsidRPr="00CD24E5">
        <w:rPr>
          <w:rFonts w:ascii="Times New Roman" w:hAnsi="Times New Roman"/>
          <w:sz w:val="28"/>
          <w:szCs w:val="28"/>
        </w:rPr>
        <w:t xml:space="preserve"> ДДТ не поступало.</w:t>
      </w:r>
    </w:p>
    <w:p w:rsidR="009F2498" w:rsidRDefault="009F2498" w:rsidP="002320CB">
      <w:pPr>
        <w:pStyle w:val="af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2498" w:rsidRPr="002320CB" w:rsidRDefault="009F2498" w:rsidP="002320CB">
      <w:pPr>
        <w:pStyle w:val="af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2EBF" w:rsidRPr="00255F3F" w:rsidRDefault="00542EBF" w:rsidP="00542EBF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F3F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педагога -психолога</w:t>
      </w:r>
    </w:p>
    <w:p w:rsidR="00542EBF" w:rsidRPr="00255F3F" w:rsidRDefault="00542EBF" w:rsidP="000D3C49">
      <w:pPr>
        <w:pStyle w:val="af9"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Психолого-педагогическая работа проводилась в </w:t>
      </w:r>
      <w:r>
        <w:rPr>
          <w:rFonts w:ascii="Times New Roman" w:hAnsi="Times New Roman" w:cs="Times New Roman"/>
          <w:sz w:val="28"/>
          <w:szCs w:val="28"/>
        </w:rPr>
        <w:t>течение 2016-2017 учебного года</w:t>
      </w:r>
      <w:r w:rsidRPr="00255F3F">
        <w:rPr>
          <w:rFonts w:ascii="Times New Roman" w:hAnsi="Times New Roman" w:cs="Times New Roman"/>
          <w:sz w:val="28"/>
          <w:szCs w:val="28"/>
        </w:rPr>
        <w:t xml:space="preserve"> согласно годового плана работы педагога-психолога, утвержденного директором МБОУ ДО ДДТ и внесенного в план работы учреждения на 2016-2017 учебного года.</w:t>
      </w:r>
    </w:p>
    <w:p w:rsidR="00542EBF" w:rsidRPr="00255F3F" w:rsidRDefault="00542EBF" w:rsidP="000D3C49">
      <w:pPr>
        <w:pStyle w:val="af9"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iCs/>
          <w:sz w:val="28"/>
          <w:szCs w:val="28"/>
        </w:rPr>
        <w:t>Цель</w:t>
      </w:r>
      <w:r w:rsidRPr="00255F3F">
        <w:rPr>
          <w:rFonts w:ascii="Times New Roman" w:hAnsi="Times New Roman" w:cs="Times New Roman"/>
          <w:sz w:val="28"/>
          <w:szCs w:val="28"/>
        </w:rPr>
        <w:t xml:space="preserve">: обеспечение психолого-педагогического сопровождения образовательного процесса, для сохранения и укрепления психологического здоровья детей, в условиях получения дополнительного образования. </w:t>
      </w:r>
    </w:p>
    <w:p w:rsidR="00542EBF" w:rsidRPr="00255F3F" w:rsidRDefault="00542EBF" w:rsidP="000D3C49">
      <w:pPr>
        <w:pStyle w:val="af9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решались следующие задачи: 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Style w:val="c1c4"/>
          <w:rFonts w:ascii="Times New Roman" w:hAnsi="Times New Roman" w:cs="Times New Roman"/>
          <w:color w:val="000000"/>
          <w:sz w:val="28"/>
          <w:szCs w:val="28"/>
        </w:rPr>
      </w:pPr>
      <w:r w:rsidRPr="00255F3F">
        <w:rPr>
          <w:rStyle w:val="c1c4"/>
          <w:rFonts w:ascii="Times New Roman" w:hAnsi="Times New Roman" w:cs="Times New Roman"/>
          <w:color w:val="000000"/>
          <w:sz w:val="28"/>
          <w:szCs w:val="28"/>
        </w:rPr>
        <w:t>1.Сохранение психического здоровья детей.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F3F">
        <w:rPr>
          <w:rStyle w:val="c1c4"/>
          <w:rFonts w:ascii="Times New Roman" w:hAnsi="Times New Roman" w:cs="Times New Roman"/>
          <w:color w:val="000000"/>
          <w:sz w:val="28"/>
          <w:szCs w:val="28"/>
        </w:rPr>
        <w:t>2. Создание комфортных условий для индивидуального развития личности в рамках образовательной деятельности.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F3F">
        <w:rPr>
          <w:rStyle w:val="c1c4"/>
          <w:rFonts w:ascii="Times New Roman" w:hAnsi="Times New Roman" w:cs="Times New Roman"/>
          <w:color w:val="000000"/>
          <w:sz w:val="28"/>
          <w:szCs w:val="28"/>
        </w:rPr>
        <w:t>3.Формирование мотивации воспитанников к сохранению своего здоровья.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Style w:val="c1c4"/>
          <w:rFonts w:ascii="Times New Roman" w:hAnsi="Times New Roman" w:cs="Times New Roman"/>
          <w:color w:val="000000"/>
          <w:sz w:val="28"/>
          <w:szCs w:val="28"/>
        </w:rPr>
      </w:pPr>
      <w:r w:rsidRPr="00255F3F">
        <w:rPr>
          <w:rStyle w:val="c1c4"/>
          <w:rFonts w:ascii="Times New Roman" w:hAnsi="Times New Roman" w:cs="Times New Roman"/>
          <w:color w:val="000000"/>
          <w:sz w:val="28"/>
          <w:szCs w:val="28"/>
        </w:rPr>
        <w:t>4.Профилактика употребления ПАВ.</w:t>
      </w:r>
    </w:p>
    <w:p w:rsidR="00542EBF" w:rsidRDefault="00542EBF" w:rsidP="00542EBF">
      <w:pPr>
        <w:pStyle w:val="af9"/>
        <w:spacing w:line="360" w:lineRule="auto"/>
        <w:jc w:val="both"/>
        <w:rPr>
          <w:rStyle w:val="c1c4"/>
          <w:rFonts w:ascii="Times New Roman" w:hAnsi="Times New Roman" w:cs="Times New Roman"/>
          <w:color w:val="000000"/>
          <w:sz w:val="28"/>
          <w:szCs w:val="28"/>
        </w:rPr>
      </w:pPr>
      <w:r w:rsidRPr="00255F3F">
        <w:rPr>
          <w:rStyle w:val="c1c4"/>
          <w:rFonts w:ascii="Times New Roman" w:hAnsi="Times New Roman" w:cs="Times New Roman"/>
          <w:color w:val="000000"/>
          <w:sz w:val="28"/>
          <w:szCs w:val="28"/>
        </w:rPr>
        <w:t>5.Формирование способности к самоопределению и саморазвитию.</w:t>
      </w:r>
    </w:p>
    <w:p w:rsidR="00542EBF" w:rsidRPr="00255F3F" w:rsidRDefault="00542EBF" w:rsidP="00542EBF">
      <w:pPr>
        <w:pStyle w:val="af9"/>
        <w:spacing w:line="360" w:lineRule="auto"/>
        <w:ind w:left="450"/>
        <w:jc w:val="both"/>
        <w:rPr>
          <w:rStyle w:val="c1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c4"/>
          <w:rFonts w:ascii="Times New Roman" w:hAnsi="Times New Roman" w:cs="Times New Roman"/>
          <w:color w:val="000000"/>
          <w:sz w:val="28"/>
          <w:szCs w:val="28"/>
        </w:rPr>
        <w:t>В течение 2016-2017 учебного года были проведены мероприятия:</w:t>
      </w:r>
    </w:p>
    <w:p w:rsidR="00542EBF" w:rsidRPr="00255F3F" w:rsidRDefault="00542EBF" w:rsidP="0077497D">
      <w:pPr>
        <w:pStyle w:val="af9"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i/>
          <w:sz w:val="28"/>
          <w:szCs w:val="28"/>
        </w:rPr>
        <w:t>Сентябрь</w:t>
      </w:r>
      <w:r w:rsidRPr="00255F3F">
        <w:rPr>
          <w:rFonts w:ascii="Times New Roman" w:hAnsi="Times New Roman" w:cs="Times New Roman"/>
          <w:sz w:val="28"/>
          <w:szCs w:val="28"/>
        </w:rPr>
        <w:t xml:space="preserve"> – посещение собраний по просьбе педагогов на темы: «Роль дополнительного образования в жизни детей», «Особенности воспитания детей 5-7 лет».</w:t>
      </w:r>
    </w:p>
    <w:p w:rsidR="00542EBF" w:rsidRPr="00255F3F" w:rsidRDefault="00542EBF" w:rsidP="0077497D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i/>
          <w:sz w:val="28"/>
          <w:szCs w:val="28"/>
        </w:rPr>
        <w:t>Октябрь</w:t>
      </w:r>
      <w:r w:rsidRPr="0025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>был проведен тест методика «несуществующее животное» на изучение личностных 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 xml:space="preserve">Были опрошены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255F3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х кружковых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детского творчества</w:t>
      </w:r>
      <w:r w:rsidRPr="00255F3F">
        <w:rPr>
          <w:rFonts w:ascii="Times New Roman" w:hAnsi="Times New Roman" w:cs="Times New Roman"/>
          <w:sz w:val="28"/>
          <w:szCs w:val="28"/>
        </w:rPr>
        <w:t>. Интерпретации рисунков показали, что у многих детей слабая самооценка, неуверенность в себе, затрудненность в принятии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>Также было посещение кружковых объединений «Школа вожатых», «</w:t>
      </w:r>
      <w:proofErr w:type="spellStart"/>
      <w:r w:rsidRPr="00255F3F">
        <w:rPr>
          <w:rFonts w:ascii="Times New Roman" w:hAnsi="Times New Roman" w:cs="Times New Roman"/>
          <w:sz w:val="28"/>
          <w:szCs w:val="28"/>
        </w:rPr>
        <w:t>Галс</w:t>
      </w:r>
      <w:proofErr w:type="spellEnd"/>
      <w:r w:rsidRPr="00255F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55F3F">
        <w:rPr>
          <w:rFonts w:ascii="Times New Roman" w:hAnsi="Times New Roman" w:cs="Times New Roman"/>
          <w:sz w:val="28"/>
          <w:szCs w:val="28"/>
        </w:rPr>
        <w:t>Макаровец</w:t>
      </w:r>
      <w:proofErr w:type="spellEnd"/>
      <w:r w:rsidRPr="00255F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255F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 ребятами была проведена беседа на тему «Кто такие успешные люди».</w:t>
      </w:r>
    </w:p>
    <w:p w:rsidR="00542EBF" w:rsidRDefault="00542EBF" w:rsidP="0077497D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i/>
          <w:sz w:val="28"/>
          <w:szCs w:val="28"/>
        </w:rPr>
        <w:t>Ноябрь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 xml:space="preserve"> родители детей до 7 лет заполнили анкеты на «тревожность» и «агрессивность» их детей.</w:t>
      </w:r>
    </w:p>
    <w:p w:rsidR="009F2498" w:rsidRDefault="009F2498" w:rsidP="0077497D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498" w:rsidRDefault="009F2498" w:rsidP="0077497D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EBF" w:rsidRPr="00255F3F" w:rsidRDefault="00542EBF" w:rsidP="000D3C49">
      <w:pPr>
        <w:pStyle w:val="af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5F3F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тестирования родителей на тревожность и агрессивность их детей.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8FD3F" wp14:editId="2FE847BC">
            <wp:extent cx="5534025" cy="28098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A99B9" wp14:editId="23F7FA0B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Тест на уровень тревожности показал, что с высоким уровнем тревожности-0 чел., со средним уровнем тревожности-9чел., что составляет 31%; с низким уровнем тревожности-20 чел., что составляет 69%.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Тест на уровень агрессивности показал, что с высоким уровнем-1 чел., что составляет 1.3%; со средним уровнем -8чел., что составляет 28%; с низким уровнем-20 чел., что составляет 69%.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Результаты тестирования показали, что один ребенок имеет высокий уровень агрессивности. С родителями этого ребенка была проведена консультация и даны рекомендации по снижению уровня агрессивности ребенка.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lastRenderedPageBreak/>
        <w:t>Также был оформлен стенд с рекомендациями: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55F3F">
        <w:rPr>
          <w:rFonts w:ascii="Times New Roman" w:hAnsi="Times New Roman" w:cs="Times New Roman"/>
          <w:sz w:val="28"/>
          <w:szCs w:val="28"/>
        </w:rPr>
        <w:t>амятки по снижению уровня трев</w:t>
      </w:r>
      <w:r>
        <w:rPr>
          <w:rFonts w:ascii="Times New Roman" w:hAnsi="Times New Roman" w:cs="Times New Roman"/>
          <w:sz w:val="28"/>
          <w:szCs w:val="28"/>
        </w:rPr>
        <w:t xml:space="preserve">ожности и агрессивности у детей; </w:t>
      </w:r>
      <w:r w:rsidRPr="00255F3F">
        <w:rPr>
          <w:rFonts w:ascii="Times New Roman" w:hAnsi="Times New Roman" w:cs="Times New Roman"/>
          <w:sz w:val="28"/>
          <w:szCs w:val="28"/>
        </w:rPr>
        <w:t>Правила поведения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если их ребенок агрессивен; </w:t>
      </w:r>
      <w:r w:rsidRPr="00255F3F">
        <w:rPr>
          <w:rFonts w:ascii="Times New Roman" w:hAnsi="Times New Roman" w:cs="Times New Roman"/>
          <w:sz w:val="28"/>
          <w:szCs w:val="28"/>
        </w:rPr>
        <w:t>Внутренние причины агрессивности.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E5919">
        <w:rPr>
          <w:rFonts w:ascii="Times New Roman" w:hAnsi="Times New Roman" w:cs="Times New Roman"/>
          <w:i/>
          <w:sz w:val="28"/>
          <w:szCs w:val="28"/>
        </w:rPr>
        <w:t>в марте месяце</w:t>
      </w:r>
      <w:r w:rsidRPr="00255F3F">
        <w:rPr>
          <w:rFonts w:ascii="Times New Roman" w:hAnsi="Times New Roman" w:cs="Times New Roman"/>
          <w:sz w:val="28"/>
          <w:szCs w:val="28"/>
        </w:rPr>
        <w:t xml:space="preserve"> была применена методика «</w:t>
      </w:r>
      <w:proofErr w:type="spellStart"/>
      <w:r w:rsidRPr="00255F3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55F3F">
        <w:rPr>
          <w:rFonts w:ascii="Times New Roman" w:hAnsi="Times New Roman" w:cs="Times New Roman"/>
          <w:sz w:val="28"/>
          <w:szCs w:val="28"/>
        </w:rPr>
        <w:t>» для снижения агрессивности и тревожности 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 xml:space="preserve">По полученным данным рекомендовано пройти повторное исследование по тесту «уровень тревожности» -6 чел. (прошли -4 чел.), по тесту «уровень агрессивности» -5 чел. (прошли – 3 чел.).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>Повторное исследование показало: уровень тревожности снизился у 4 чел. до отметки низкий уровень тревожности. Уровень агрессивности снизился у 1 чел. до низкого, 2 чел. до среднего уровня с низкой отметкой.</w:t>
      </w:r>
    </w:p>
    <w:p w:rsidR="00542EBF" w:rsidRPr="00EE5919" w:rsidRDefault="00542EBF" w:rsidP="0077497D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19">
        <w:rPr>
          <w:rFonts w:ascii="Times New Roman" w:hAnsi="Times New Roman" w:cs="Times New Roman"/>
          <w:i/>
          <w:sz w:val="28"/>
          <w:szCs w:val="28"/>
        </w:rPr>
        <w:t>Декабрь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 xml:space="preserve"> был проведен тест на уровень школьной тревожности по методике </w:t>
      </w:r>
      <w:proofErr w:type="spellStart"/>
      <w:r w:rsidRPr="00255F3F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255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диагностики уровня школьной тревожности </w:t>
      </w:r>
      <w:proofErr w:type="spellStart"/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Филлипса</w:t>
      </w:r>
      <w:proofErr w:type="spellEnd"/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(Филипса) позволяет оценить не только общий уровень школьной тревожности, но и составляющие общей тревожности, связанные с различны</w:t>
      </w:r>
      <w:r w:rsidR="000D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областями </w:t>
      </w:r>
      <w:proofErr w:type="gramStart"/>
      <w:r w:rsidR="000D3C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 жизни</w:t>
      </w:r>
      <w:proofErr w:type="gramEnd"/>
      <w:r w:rsidR="000D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тревожность в ОУ</w:t>
      </w:r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эмоциональное состояние ребенка, связанное с различными формами его включения в жизнь школы. 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Переживания социального стресса – эмоциональное состояние ребенка, на фоне которого развиваются его социальные контакты (прежде всего - со сверстниками). 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Фрустрация потребности в достижении успеха - неблагоприятный психический фон, не позволяющий ребенку развивать свои потребности в успехе, достижении высокого результата и т. д. 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самовыражения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 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ситуации проверки знаний - негативное отношение и переживание тревоги в ситуациях проверки (особенно - публичной) знаний, достижений, возможностей. 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трах не соответствовать ожиданиям окружающих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 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физиологическая сопротивляемость стрессу - особенности психофизиологической организации, снижающие приспособляемость ребенка к ситуациям </w:t>
      </w:r>
      <w:proofErr w:type="spellStart"/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стрессогенного</w:t>
      </w:r>
      <w:proofErr w:type="spellEnd"/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повышающие вероятность неадекватного, деструктивного реагирования на тревожный фактор среды. 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страхи в отношениях с учителями - общий негативный эмоциональный фон отношений со взрослыми в школе, снижающий успешность обучения ребенка.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214"/>
        <w:gridCol w:w="2078"/>
        <w:gridCol w:w="2165"/>
        <w:gridCol w:w="1681"/>
      </w:tblGrid>
      <w:tr w:rsidR="00542EBF" w:rsidRPr="00EE5919" w:rsidTr="00542EBF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Нормальный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542EBF" w:rsidRPr="00255F3F" w:rsidTr="00542EBF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Общая тревожность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94.7%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</w:tr>
      <w:tr w:rsidR="00542EBF" w:rsidRPr="00255F3F" w:rsidTr="00542EBF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Переживание социального стресса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542EBF" w:rsidRPr="00255F3F" w:rsidTr="00542EBF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Фрустрация потребности достижения успеха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42EBF" w:rsidRPr="00255F3F" w:rsidTr="00542EBF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Страх самовыражения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542EBF" w:rsidRPr="00255F3F" w:rsidTr="00542EBF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Страх ситуации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542EBF" w:rsidRPr="00255F3F" w:rsidTr="00542EBF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Страх не соответствовать ожиданиям окружающих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42EBF" w:rsidRPr="00255F3F" w:rsidTr="00542EBF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Низкая физиологическая сопротивляемость стрессу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542EBF" w:rsidRPr="00255F3F" w:rsidTr="00542EBF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Проблемы и страхи в отношениях с учителями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542EB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По результатам тестирования можно заметить, что наибольший процент тревожности у детей страх ситуации при проверке знаний и страх самовыражения.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Так, как школьная тревожность состоит из не нескольких составляющих, то работа по коррекции школьной тревожности должна вестись не только с учениками, а их родителями и учителями, а также можно включить коллективные игровые упражнения по ликвидации школьной тревожности.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i/>
          <w:sz w:val="28"/>
          <w:szCs w:val="28"/>
        </w:rPr>
        <w:t>Февраль и март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5F3F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255F3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55F3F">
        <w:rPr>
          <w:rFonts w:ascii="Times New Roman" w:hAnsi="Times New Roman" w:cs="Times New Roman"/>
          <w:sz w:val="28"/>
          <w:szCs w:val="28"/>
        </w:rPr>
        <w:t xml:space="preserve"> игра для учащихся 8-10 классов всех школ, для расширения представлений о различных сферах труда и мире профессий. Были предложены два теста для профессионального </w:t>
      </w:r>
      <w:r w:rsidRPr="00255F3F">
        <w:rPr>
          <w:rFonts w:ascii="Times New Roman" w:hAnsi="Times New Roman" w:cs="Times New Roman"/>
          <w:sz w:val="28"/>
          <w:szCs w:val="28"/>
        </w:rPr>
        <w:lastRenderedPageBreak/>
        <w:t>самоопределения по внутренним ресурсам человека. Всего участвовало в игре 166 учеников.</w:t>
      </w:r>
    </w:p>
    <w:p w:rsidR="00542EBF" w:rsidRPr="008D77C7" w:rsidRDefault="00542EBF" w:rsidP="000D3C49">
      <w:pPr>
        <w:pStyle w:val="af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7C7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теста </w:t>
      </w:r>
      <w:proofErr w:type="gramStart"/>
      <w:r w:rsidRPr="008D77C7"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proofErr w:type="gramEnd"/>
      <w:r w:rsidRPr="008D77C7">
        <w:rPr>
          <w:rFonts w:ascii="Times New Roman" w:hAnsi="Times New Roman" w:cs="Times New Roman"/>
          <w:b/>
          <w:i/>
          <w:sz w:val="28"/>
          <w:szCs w:val="28"/>
        </w:rPr>
        <w:t>Профессиональные предпочтения»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02"/>
        <w:gridCol w:w="1595"/>
        <w:gridCol w:w="1595"/>
        <w:gridCol w:w="1595"/>
        <w:gridCol w:w="1595"/>
        <w:gridCol w:w="1596"/>
      </w:tblGrid>
      <w:tr w:rsidR="00542EBF" w:rsidRPr="00255F3F" w:rsidTr="00542EBF"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gramEnd"/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Уровень ниже среднего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Уровень выше</w:t>
            </w:r>
          </w:p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gramEnd"/>
          </w:p>
        </w:tc>
        <w:tc>
          <w:tcPr>
            <w:tcW w:w="1596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</w:p>
        </w:tc>
      </w:tr>
      <w:tr w:rsidR="00542EBF" w:rsidRPr="00255F3F" w:rsidTr="00542EBF"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Человек-</w:t>
            </w:r>
          </w:p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gramEnd"/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11-7%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18-11,4%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75-47,5%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39-24,7%</w:t>
            </w:r>
          </w:p>
        </w:tc>
        <w:tc>
          <w:tcPr>
            <w:tcW w:w="1596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4-2,5%</w:t>
            </w:r>
          </w:p>
        </w:tc>
      </w:tr>
      <w:tr w:rsidR="00542EBF" w:rsidRPr="00255F3F" w:rsidTr="00542EBF"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Человек-</w:t>
            </w:r>
          </w:p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9-5,7%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55-34,8%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51-32,3%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23-14,5%</w:t>
            </w:r>
          </w:p>
        </w:tc>
        <w:tc>
          <w:tcPr>
            <w:tcW w:w="1596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8-5%</w:t>
            </w:r>
          </w:p>
        </w:tc>
      </w:tr>
      <w:tr w:rsidR="00542EBF" w:rsidRPr="00255F3F" w:rsidTr="00542EBF"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Человек-</w:t>
            </w:r>
          </w:p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6-3,8%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31-19,6%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60-38%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49-31%</w:t>
            </w:r>
          </w:p>
        </w:tc>
        <w:tc>
          <w:tcPr>
            <w:tcW w:w="1596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6-3,8%</w:t>
            </w:r>
          </w:p>
        </w:tc>
      </w:tr>
      <w:tr w:rsidR="00542EBF" w:rsidRPr="00255F3F" w:rsidTr="00542EBF"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Человек-знаковая система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10-6,3%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18-11,4%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47-29,7%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55-34,8%</w:t>
            </w:r>
          </w:p>
        </w:tc>
        <w:tc>
          <w:tcPr>
            <w:tcW w:w="1596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20-12,6%</w:t>
            </w:r>
          </w:p>
        </w:tc>
      </w:tr>
      <w:tr w:rsidR="00542EBF" w:rsidRPr="00255F3F" w:rsidTr="00542EBF"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Человек-</w:t>
            </w:r>
          </w:p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8-5%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35-22,1%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67-42,4%</w:t>
            </w:r>
          </w:p>
        </w:tc>
        <w:tc>
          <w:tcPr>
            <w:tcW w:w="1595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29-18,3%</w:t>
            </w:r>
          </w:p>
        </w:tc>
        <w:tc>
          <w:tcPr>
            <w:tcW w:w="1596" w:type="dxa"/>
          </w:tcPr>
          <w:p w:rsidR="00542EBF" w:rsidRPr="000D3C49" w:rsidRDefault="00542EBF" w:rsidP="00542E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3C49">
              <w:rPr>
                <w:rFonts w:ascii="Times New Roman" w:hAnsi="Times New Roman" w:cs="Times New Roman"/>
                <w:sz w:val="24"/>
                <w:szCs w:val="24"/>
              </w:rPr>
              <w:t>20-12,6%</w:t>
            </w:r>
          </w:p>
        </w:tc>
      </w:tr>
    </w:tbl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Тест «я предпочту» прошли 166 человек, из них 8 человек ответили некорректно.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 xml:space="preserve">По результатам можно выделить: из столбца высокий уровень - наибольший процент занимают профессии из групп человек-знаковая система и человек художественный образ по 12.6%, из столбца уровень выше </w:t>
      </w:r>
      <w:proofErr w:type="gramStart"/>
      <w:r w:rsidRPr="00255F3F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: так же человек-знаковая система 34.8%, человек-человек 31%, человек- природа 24.7%, из столбца средний уровень человек-природа 47.5%, человек-художественный образ 42.4%, человек-человек 38%. 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Если воспользоваться рекомендациями данного тестирования, то в будущем можно будет увидеть новых специалистов в группе профессий человек-знаковая система, а это делопроизводители, экономисты, инженеры – технологи, штурманы, геодезисты, звукооператоры и т.д. В группе профессий человек-человек: воспитатели, учителя, медицинские работники, полицейские, военнослужащие, юристы и т.д. В группе профессий человек-природа: </w:t>
      </w:r>
      <w:proofErr w:type="gramStart"/>
      <w:r w:rsidRPr="00255F3F">
        <w:rPr>
          <w:rFonts w:ascii="Times New Roman" w:hAnsi="Times New Roman" w:cs="Times New Roman"/>
          <w:sz w:val="28"/>
          <w:szCs w:val="28"/>
        </w:rPr>
        <w:t>агрономы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, микробиологи, зоотехники, цветоводы, животноводы, птицеводы, лесоводы, ветеринары и т.д. В группе профессий человек-художественный образ: писатели, художники, архитекторы, музыканты, журналисты, хореографы, актеры, а также мастера в области размножения художественных произведений в массовом производстве.</w:t>
      </w:r>
    </w:p>
    <w:p w:rsidR="00542EBF" w:rsidRPr="008D77C7" w:rsidRDefault="00542EBF" w:rsidP="000D3C49">
      <w:pPr>
        <w:pStyle w:val="af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теста </w:t>
      </w:r>
      <w:r w:rsidRPr="008D77C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Ориентационный</w:t>
      </w:r>
      <w:r w:rsidRPr="008D77C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2EBF" w:rsidRPr="00255F3F" w:rsidTr="00542EBF">
        <w:tc>
          <w:tcPr>
            <w:tcW w:w="2392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Тип личности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Ярко выражено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Средне выражено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Плохо выражено</w:t>
            </w:r>
          </w:p>
        </w:tc>
      </w:tr>
      <w:tr w:rsidR="00542EBF" w:rsidRPr="00255F3F" w:rsidTr="00542EBF">
        <w:tc>
          <w:tcPr>
            <w:tcW w:w="2392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Реалистический 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44-26,8%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69-42%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49-29,9%</w:t>
            </w:r>
          </w:p>
        </w:tc>
      </w:tr>
      <w:tr w:rsidR="00542EBF" w:rsidRPr="00255F3F" w:rsidTr="00542EBF">
        <w:tc>
          <w:tcPr>
            <w:tcW w:w="2392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72-43,9%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45-27,4%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42-25,6%</w:t>
            </w:r>
          </w:p>
        </w:tc>
      </w:tr>
      <w:tr w:rsidR="00542EBF" w:rsidRPr="00255F3F" w:rsidTr="00542EBF">
        <w:tc>
          <w:tcPr>
            <w:tcW w:w="2392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Конвенциальный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86-52,4%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56-34,1%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21-12,8%</w:t>
            </w:r>
          </w:p>
        </w:tc>
      </w:tr>
      <w:tr w:rsidR="00542EBF" w:rsidRPr="00255F3F" w:rsidTr="00542EBF">
        <w:tc>
          <w:tcPr>
            <w:tcW w:w="2392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Предприимчивый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100-61%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31-18,9%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21-12,8%</w:t>
            </w:r>
          </w:p>
        </w:tc>
      </w:tr>
      <w:tr w:rsidR="00542EBF" w:rsidRPr="00255F3F" w:rsidTr="00542EBF">
        <w:trPr>
          <w:trHeight w:val="186"/>
        </w:trPr>
        <w:tc>
          <w:tcPr>
            <w:tcW w:w="2392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Артистический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90-55%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42-25,6%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28-17%</w:t>
            </w:r>
          </w:p>
        </w:tc>
      </w:tr>
      <w:tr w:rsidR="00542EBF" w:rsidRPr="00255F3F" w:rsidTr="00542EBF">
        <w:tc>
          <w:tcPr>
            <w:tcW w:w="2392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50-30,4%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49-29,9%</w:t>
            </w:r>
          </w:p>
        </w:tc>
        <w:tc>
          <w:tcPr>
            <w:tcW w:w="2393" w:type="dxa"/>
          </w:tcPr>
          <w:p w:rsidR="00542EBF" w:rsidRPr="008D77C7" w:rsidRDefault="00542EBF" w:rsidP="00542EBF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7">
              <w:rPr>
                <w:rFonts w:ascii="Times New Roman" w:hAnsi="Times New Roman" w:cs="Times New Roman"/>
                <w:sz w:val="24"/>
                <w:szCs w:val="24"/>
              </w:rPr>
              <w:t>57-34,7%</w:t>
            </w:r>
          </w:p>
        </w:tc>
      </w:tr>
    </w:tbl>
    <w:p w:rsidR="00542EBF" w:rsidRPr="00255F3F" w:rsidRDefault="000D3C49" w:rsidP="000D3C49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</w:t>
      </w:r>
      <w:r w:rsidR="00542EBF" w:rsidRPr="00255F3F">
        <w:rPr>
          <w:rFonts w:ascii="Times New Roman" w:hAnsi="Times New Roman" w:cs="Times New Roman"/>
          <w:sz w:val="28"/>
          <w:szCs w:val="28"/>
        </w:rPr>
        <w:t xml:space="preserve">ориентационный» прошли 166 человек, из них ответили некорректно 2 человека. </w:t>
      </w:r>
      <w:r w:rsidR="00542EBF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 xml:space="preserve">Результаты показали, что по внутренним ресурсам из столбца «ярко </w:t>
      </w:r>
      <w:proofErr w:type="gramStart"/>
      <w:r w:rsidR="00542EBF" w:rsidRPr="00255F3F">
        <w:rPr>
          <w:rFonts w:ascii="Times New Roman" w:hAnsi="Times New Roman" w:cs="Times New Roman"/>
          <w:sz w:val="28"/>
          <w:szCs w:val="28"/>
        </w:rPr>
        <w:t>выражено</w:t>
      </w:r>
      <w:proofErr w:type="gramEnd"/>
      <w:r w:rsidR="00542EBF" w:rsidRPr="00255F3F">
        <w:rPr>
          <w:rFonts w:ascii="Times New Roman" w:hAnsi="Times New Roman" w:cs="Times New Roman"/>
          <w:sz w:val="28"/>
          <w:szCs w:val="28"/>
        </w:rPr>
        <w:t>» наибольшие показатели у типов личности: предприимчивый-100 чел. (61%), артистический-90 чел. (55%), конвенциальный-86 чел. (52.4%), социальный-72 чел. (43.9%).</w:t>
      </w:r>
      <w:r w:rsidR="00542EBF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Наибольшие показатели из столбца «средне выражено»: реалистический-69 чел. (42%), конвенциальный-56 чел. (34.1%), интеллектуальный-49 чел. (29,9), социальный-45 чел. (27,4%).</w:t>
      </w:r>
      <w:r w:rsidR="00542EBF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Наибольшие показатели из столбца «плохо выражено»: интеллектуальный-57 чел. (34.7%), реалистический-49 чел. (29.9%), социальный-42 чел. (25.6%).</w:t>
      </w:r>
      <w:r w:rsidR="00542EBF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 xml:space="preserve"> Реалистический тип-</w:t>
      </w:r>
      <w:r w:rsidR="00542EBF" w:rsidRPr="00255F3F">
        <w:rPr>
          <w:rFonts w:ascii="Times New Roman" w:hAnsi="Times New Roman" w:cs="Times New Roman"/>
          <w:sz w:val="28"/>
          <w:szCs w:val="28"/>
          <w:lang w:eastAsia="ru-RU"/>
        </w:rPr>
        <w:t>механик, электрик, инженер, фермер, зоотехник, агроном, садовод, автослесарь, шофер и т.д.</w:t>
      </w:r>
      <w:r w:rsidR="00542EBF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Социальный тип-</w:t>
      </w:r>
      <w:r w:rsidR="00542EBF" w:rsidRPr="00255F3F">
        <w:rPr>
          <w:rFonts w:ascii="Times New Roman" w:hAnsi="Times New Roman" w:cs="Times New Roman"/>
          <w:sz w:val="28"/>
          <w:szCs w:val="28"/>
          <w:lang w:eastAsia="ru-RU"/>
        </w:rPr>
        <w:t xml:space="preserve"> врач, педагог, психолог и т.п.</w:t>
      </w:r>
      <w:r w:rsidR="00542EBF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Конвенциальный тип-</w:t>
      </w:r>
      <w:r w:rsidR="00542EBF" w:rsidRPr="00255F3F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бухгалтер, финансист, экономист, канцелярский служащий и т.д.</w:t>
      </w:r>
      <w:r w:rsidR="00542EBF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Предприимчивый тип-</w:t>
      </w:r>
      <w:r w:rsidR="00542EBF" w:rsidRPr="00255F3F">
        <w:rPr>
          <w:rFonts w:ascii="Times New Roman" w:hAnsi="Times New Roman" w:cs="Times New Roman"/>
          <w:sz w:val="28"/>
          <w:szCs w:val="28"/>
          <w:lang w:eastAsia="ru-RU"/>
        </w:rPr>
        <w:t>бизнесмен, маркетолог, менеджер, директор, заведующий, журналист, репортер, дипломат, юрист, политик и т.д.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Артистический тип-</w:t>
      </w:r>
      <w:r w:rsidRPr="00255F3F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музыкант, художник, фотограф, актер, режиссер, дизайнер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>Интеллектуальный тип-</w:t>
      </w:r>
      <w:r w:rsidRPr="00255F3F">
        <w:rPr>
          <w:rFonts w:ascii="Times New Roman" w:hAnsi="Times New Roman" w:cs="Times New Roman"/>
          <w:sz w:val="28"/>
          <w:szCs w:val="28"/>
          <w:lang w:eastAsia="ru-RU"/>
        </w:rPr>
        <w:t xml:space="preserve"> физик, астроном, ботаник, программист и т.д.</w:t>
      </w:r>
    </w:p>
    <w:p w:rsidR="00542EBF" w:rsidRPr="00255F3F" w:rsidRDefault="00542EBF" w:rsidP="000D3C49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7C7">
        <w:rPr>
          <w:rFonts w:ascii="Times New Roman" w:hAnsi="Times New Roman" w:cs="Times New Roman"/>
          <w:i/>
          <w:sz w:val="28"/>
          <w:szCs w:val="28"/>
          <w:lang w:eastAsia="ru-RU"/>
        </w:rPr>
        <w:t>Апрель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255F3F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ответили на </w:t>
      </w:r>
      <w:r w:rsidR="000D3C49">
        <w:rPr>
          <w:rFonts w:ascii="Times New Roman" w:hAnsi="Times New Roman" w:cs="Times New Roman"/>
          <w:sz w:val="28"/>
          <w:szCs w:val="28"/>
          <w:lang w:eastAsia="ru-RU"/>
        </w:rPr>
        <w:t>вопросы анкеты</w:t>
      </w:r>
      <w:r w:rsidRPr="00255F3F">
        <w:rPr>
          <w:rFonts w:ascii="Times New Roman" w:hAnsi="Times New Roman" w:cs="Times New Roman"/>
          <w:sz w:val="28"/>
          <w:szCs w:val="28"/>
          <w:lang w:eastAsia="ru-RU"/>
        </w:rPr>
        <w:t>. В анкетировании участвовали 62 родителя.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55F3F">
        <w:rPr>
          <w:rFonts w:ascii="Times New Roman" w:hAnsi="Times New Roman" w:cs="Times New Roman"/>
          <w:sz w:val="28"/>
          <w:szCs w:val="28"/>
        </w:rPr>
        <w:t xml:space="preserve">Анкета для родителей </w:t>
      </w:r>
      <w:proofErr w:type="gramStart"/>
      <w:r w:rsidRPr="00255F3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творчества: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1.Как Вы считаете, какие задачи должен </w:t>
      </w:r>
      <w:proofErr w:type="gramStart"/>
      <w:r w:rsidRPr="00255F3F">
        <w:rPr>
          <w:rFonts w:ascii="Times New Roman" w:hAnsi="Times New Roman" w:cs="Times New Roman"/>
          <w:sz w:val="28"/>
          <w:szCs w:val="28"/>
        </w:rPr>
        <w:t>решать  Дом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 детского творчества? (</w:t>
      </w:r>
      <w:proofErr w:type="gramStart"/>
      <w:r w:rsidRPr="00255F3F">
        <w:rPr>
          <w:rFonts w:ascii="Times New Roman" w:hAnsi="Times New Roman" w:cs="Times New Roman"/>
          <w:sz w:val="28"/>
          <w:szCs w:val="28"/>
        </w:rPr>
        <w:t>выберите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 2-3 наиболее важные  с Вашей точки зрения)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А) Развитие способностей ребенка 26 (41.9%)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Б) Формирование общей культуры </w:t>
      </w:r>
      <w:proofErr w:type="gramStart"/>
      <w:r w:rsidRPr="00255F3F">
        <w:rPr>
          <w:rFonts w:ascii="Times New Roman" w:hAnsi="Times New Roman" w:cs="Times New Roman"/>
          <w:sz w:val="28"/>
          <w:szCs w:val="28"/>
        </w:rPr>
        <w:t>и  кругозора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 19 (30.6%)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55F3F">
        <w:rPr>
          <w:rFonts w:ascii="Times New Roman" w:hAnsi="Times New Roman" w:cs="Times New Roman"/>
          <w:sz w:val="28"/>
          <w:szCs w:val="28"/>
        </w:rPr>
        <w:t>Подготовка  и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 способность ориентироваться в жизни 12 (19.3%)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Г) Организация досуга, профилактика правонарушений 5 (8%))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2.Как Вы оцениваете уровень образовательных услуг в Доме детского творчества?</w:t>
      </w:r>
    </w:p>
    <w:p w:rsidR="00542EBF" w:rsidRPr="00255F3F" w:rsidRDefault="002B51EC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Высокий 62 (100%) </w:t>
      </w:r>
      <w:proofErr w:type="gramStart"/>
      <w:r>
        <w:rPr>
          <w:rFonts w:ascii="Times New Roman" w:hAnsi="Times New Roman" w:cs="Times New Roman"/>
          <w:sz w:val="28"/>
          <w:szCs w:val="28"/>
        </w:rPr>
        <w:t>Б)Удовлетворительный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EBF" w:rsidRPr="00255F3F">
        <w:rPr>
          <w:rFonts w:ascii="Times New Roman" w:hAnsi="Times New Roman" w:cs="Times New Roman"/>
          <w:sz w:val="28"/>
          <w:szCs w:val="28"/>
        </w:rPr>
        <w:t>В) Низкий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3.Насколько Вы удовлетворены отношением педагогов к Вашему ребенку?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А) </w:t>
      </w:r>
      <w:r w:rsidR="002B51EC">
        <w:rPr>
          <w:rFonts w:ascii="Times New Roman" w:hAnsi="Times New Roman" w:cs="Times New Roman"/>
          <w:sz w:val="28"/>
          <w:szCs w:val="28"/>
        </w:rPr>
        <w:t>Полностью удовлетворен 51 (82</w:t>
      </w:r>
      <w:proofErr w:type="gramStart"/>
      <w:r w:rsidR="002B51EC">
        <w:rPr>
          <w:rFonts w:ascii="Times New Roman" w:hAnsi="Times New Roman" w:cs="Times New Roman"/>
          <w:sz w:val="28"/>
          <w:szCs w:val="28"/>
        </w:rPr>
        <w:t xml:space="preserve">%)  </w:t>
      </w:r>
      <w:r w:rsidRPr="00255F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 Достаточно удовлетворен 11 (17,7%)</w:t>
      </w:r>
    </w:p>
    <w:p w:rsidR="00542EBF" w:rsidRPr="00255F3F" w:rsidRDefault="002B51EC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Скорее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неудовлетворен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2EBF" w:rsidRPr="00255F3F">
        <w:rPr>
          <w:rFonts w:ascii="Times New Roman" w:hAnsi="Times New Roman" w:cs="Times New Roman"/>
          <w:sz w:val="28"/>
          <w:szCs w:val="28"/>
        </w:rPr>
        <w:t xml:space="preserve">Г) Очень </w:t>
      </w:r>
      <w:proofErr w:type="spellStart"/>
      <w:r w:rsidR="00542EBF" w:rsidRPr="00255F3F">
        <w:rPr>
          <w:rFonts w:ascii="Times New Roman" w:hAnsi="Times New Roman" w:cs="Times New Roman"/>
          <w:sz w:val="28"/>
          <w:szCs w:val="28"/>
        </w:rPr>
        <w:t>неудовлетворен</w:t>
      </w:r>
      <w:proofErr w:type="spellEnd"/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4.Считаете ли Вы, что склонности и способности вашего ребенка учитываются:</w:t>
      </w:r>
    </w:p>
    <w:p w:rsidR="00542EBF" w:rsidRPr="00255F3F" w:rsidRDefault="002B51EC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Полностью 62 (100%)              Б) Частично      </w:t>
      </w:r>
      <w:r w:rsidR="00542EBF" w:rsidRPr="00255F3F">
        <w:rPr>
          <w:rFonts w:ascii="Times New Roman" w:hAnsi="Times New Roman" w:cs="Times New Roman"/>
          <w:sz w:val="28"/>
          <w:szCs w:val="28"/>
        </w:rPr>
        <w:t>В) Недостаточно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5.Учавствуете ли Вы в культурных мероприятиях Дома детского творчества вместе с </w:t>
      </w:r>
      <w:proofErr w:type="gramStart"/>
      <w:r w:rsidRPr="00255F3F">
        <w:rPr>
          <w:rFonts w:ascii="Times New Roman" w:hAnsi="Times New Roman" w:cs="Times New Roman"/>
          <w:sz w:val="28"/>
          <w:szCs w:val="28"/>
        </w:rPr>
        <w:t>ребенком?(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помогаете ему в подготовке, посещ</w:t>
      </w:r>
      <w:r w:rsidR="002B51EC">
        <w:rPr>
          <w:rFonts w:ascii="Times New Roman" w:hAnsi="Times New Roman" w:cs="Times New Roman"/>
          <w:sz w:val="28"/>
          <w:szCs w:val="28"/>
        </w:rPr>
        <w:t>аете концерты, выставки и т.д.)  А) Да, постоянно 36 (58</w:t>
      </w:r>
      <w:proofErr w:type="gramStart"/>
      <w:r w:rsidR="002B51EC">
        <w:rPr>
          <w:rFonts w:ascii="Times New Roman" w:hAnsi="Times New Roman" w:cs="Times New Roman"/>
          <w:sz w:val="28"/>
          <w:szCs w:val="28"/>
        </w:rPr>
        <w:t xml:space="preserve">%)  </w:t>
      </w:r>
      <w:r w:rsidRPr="00255F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 Иногда от случая к случаю 21 (33.9%)</w:t>
      </w:r>
    </w:p>
    <w:p w:rsidR="00542EBF" w:rsidRPr="00255F3F" w:rsidRDefault="002B51EC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Очень редко 5 (8%)   </w:t>
      </w:r>
      <w:r w:rsidR="00542EBF" w:rsidRPr="00255F3F">
        <w:rPr>
          <w:rFonts w:ascii="Times New Roman" w:hAnsi="Times New Roman" w:cs="Times New Roman"/>
          <w:sz w:val="28"/>
          <w:szCs w:val="28"/>
        </w:rPr>
        <w:t>Г) Никогда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6. Вы хотите, чтобы Ваш ребенок продолжал занимать</w:t>
      </w:r>
      <w:r w:rsidR="002B51EC">
        <w:rPr>
          <w:rFonts w:ascii="Times New Roman" w:hAnsi="Times New Roman" w:cs="Times New Roman"/>
          <w:sz w:val="28"/>
          <w:szCs w:val="28"/>
        </w:rPr>
        <w:t xml:space="preserve">ся в Доме детского </w:t>
      </w:r>
      <w:proofErr w:type="gramStart"/>
      <w:r w:rsidR="002B51EC">
        <w:rPr>
          <w:rFonts w:ascii="Times New Roman" w:hAnsi="Times New Roman" w:cs="Times New Roman"/>
          <w:sz w:val="28"/>
          <w:szCs w:val="28"/>
        </w:rPr>
        <w:t>творчества ?</w:t>
      </w:r>
      <w:proofErr w:type="gramEnd"/>
      <w:r w:rsidR="002B51EC">
        <w:rPr>
          <w:rFonts w:ascii="Times New Roman" w:hAnsi="Times New Roman" w:cs="Times New Roman"/>
          <w:sz w:val="28"/>
          <w:szCs w:val="28"/>
        </w:rPr>
        <w:t xml:space="preserve">  А) ДА 62 (100%)       Б) Нет (</w:t>
      </w:r>
      <w:proofErr w:type="spellStart"/>
      <w:proofErr w:type="gramStart"/>
      <w:r w:rsidR="002B51EC">
        <w:rPr>
          <w:rFonts w:ascii="Times New Roman" w:hAnsi="Times New Roman" w:cs="Times New Roman"/>
          <w:sz w:val="28"/>
          <w:szCs w:val="28"/>
        </w:rPr>
        <w:t>объясните,почему</w:t>
      </w:r>
      <w:proofErr w:type="spellEnd"/>
      <w:proofErr w:type="gramEnd"/>
      <w:r w:rsidR="002B51EC">
        <w:rPr>
          <w:rFonts w:ascii="Times New Roman" w:hAnsi="Times New Roman" w:cs="Times New Roman"/>
          <w:sz w:val="28"/>
          <w:szCs w:val="28"/>
        </w:rPr>
        <w:t>?)____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7.Занятия в Доме детского творчества развивают у Вашего ребенка:</w:t>
      </w:r>
    </w:p>
    <w:p w:rsidR="00542EBF" w:rsidRPr="00255F3F" w:rsidRDefault="002B51EC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Внимательность 31(50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%)  </w:t>
      </w:r>
      <w:r w:rsidR="00542EBF" w:rsidRPr="00255F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2EBF" w:rsidRPr="00255F3F">
        <w:rPr>
          <w:rFonts w:ascii="Times New Roman" w:hAnsi="Times New Roman" w:cs="Times New Roman"/>
          <w:sz w:val="28"/>
          <w:szCs w:val="28"/>
        </w:rPr>
        <w:t>) Самостоятельность 21 (33.9%)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В) Т</w:t>
      </w:r>
      <w:r w:rsidR="002B51EC">
        <w:rPr>
          <w:rFonts w:ascii="Times New Roman" w:hAnsi="Times New Roman" w:cs="Times New Roman"/>
          <w:sz w:val="28"/>
          <w:szCs w:val="28"/>
        </w:rPr>
        <w:t xml:space="preserve">ворчество и фантазию 10 (16.1%)            </w:t>
      </w:r>
      <w:r>
        <w:rPr>
          <w:rFonts w:ascii="Times New Roman" w:hAnsi="Times New Roman" w:cs="Times New Roman"/>
          <w:sz w:val="28"/>
          <w:szCs w:val="28"/>
        </w:rPr>
        <w:t>Д)</w:t>
      </w:r>
      <w:r w:rsidR="002B51EC"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 xml:space="preserve">Другое   </w:t>
      </w:r>
      <w:r w:rsidR="002B5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1E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B51EC">
        <w:rPr>
          <w:rFonts w:ascii="Times New Roman" w:hAnsi="Times New Roman" w:cs="Times New Roman"/>
          <w:sz w:val="28"/>
          <w:szCs w:val="28"/>
        </w:rPr>
        <w:t>напишите)_______</w:t>
      </w:r>
    </w:p>
    <w:p w:rsidR="00542EBF" w:rsidRPr="00255F3F" w:rsidRDefault="00542EBF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55F3F">
        <w:rPr>
          <w:rFonts w:ascii="Times New Roman" w:hAnsi="Times New Roman" w:cs="Times New Roman"/>
          <w:sz w:val="28"/>
          <w:szCs w:val="28"/>
        </w:rPr>
        <w:t>Рекомендавали</w:t>
      </w:r>
      <w:proofErr w:type="spellEnd"/>
      <w:r w:rsidRPr="00255F3F">
        <w:rPr>
          <w:rFonts w:ascii="Times New Roman" w:hAnsi="Times New Roman" w:cs="Times New Roman"/>
          <w:sz w:val="28"/>
          <w:szCs w:val="28"/>
        </w:rPr>
        <w:t xml:space="preserve"> бы Вы Дом творчества родственникам и знакомым?</w:t>
      </w:r>
    </w:p>
    <w:p w:rsidR="00542EBF" w:rsidRPr="00255F3F" w:rsidRDefault="002B51EC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62 (100%)    </w:t>
      </w:r>
      <w:r w:rsidR="00542EBF" w:rsidRPr="00255F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Затрудняюсь ответить      </w:t>
      </w:r>
      <w:r w:rsidR="00542EBF" w:rsidRPr="00255F3F">
        <w:rPr>
          <w:rFonts w:ascii="Times New Roman" w:hAnsi="Times New Roman" w:cs="Times New Roman"/>
          <w:sz w:val="28"/>
          <w:szCs w:val="28"/>
        </w:rPr>
        <w:t>В) Нет</w:t>
      </w:r>
    </w:p>
    <w:p w:rsidR="00542EBF" w:rsidRPr="00255F3F" w:rsidRDefault="00542EBF" w:rsidP="002B51EC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F3F">
        <w:rPr>
          <w:rFonts w:ascii="Times New Roman" w:hAnsi="Times New Roman" w:cs="Times New Roman"/>
          <w:sz w:val="28"/>
          <w:szCs w:val="28"/>
          <w:lang w:eastAsia="ru-RU"/>
        </w:rPr>
        <w:t xml:space="preserve">Из результатов </w:t>
      </w:r>
      <w:proofErr w:type="gramStart"/>
      <w:r w:rsidRPr="00255F3F">
        <w:rPr>
          <w:rFonts w:ascii="Times New Roman" w:hAnsi="Times New Roman" w:cs="Times New Roman"/>
          <w:sz w:val="28"/>
          <w:szCs w:val="28"/>
          <w:lang w:eastAsia="ru-RU"/>
        </w:rPr>
        <w:t>анкетирования  видно</w:t>
      </w:r>
      <w:proofErr w:type="gramEnd"/>
      <w:r w:rsidRPr="00255F3F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255F3F">
        <w:rPr>
          <w:rFonts w:ascii="Times New Roman" w:hAnsi="Times New Roman" w:cs="Times New Roman"/>
          <w:sz w:val="28"/>
          <w:szCs w:val="28"/>
          <w:lang w:eastAsia="ru-RU"/>
        </w:rPr>
        <w:t>родителей положительное отношение к детскому дому 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ворчества, а также  к педагогическому коллективу.</w:t>
      </w:r>
    </w:p>
    <w:p w:rsidR="00542EBF" w:rsidRPr="00255F3F" w:rsidRDefault="00542EBF" w:rsidP="0077497D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7C7">
        <w:rPr>
          <w:rFonts w:ascii="Times New Roman" w:hAnsi="Times New Roman" w:cs="Times New Roman"/>
          <w:i/>
          <w:sz w:val="28"/>
          <w:szCs w:val="28"/>
          <w:lang w:eastAsia="ru-RU"/>
        </w:rPr>
        <w:t>Апрель -</w:t>
      </w:r>
      <w:r w:rsidRPr="00255F3F">
        <w:rPr>
          <w:rFonts w:ascii="Times New Roman" w:hAnsi="Times New Roman" w:cs="Times New Roman"/>
          <w:sz w:val="28"/>
          <w:szCs w:val="28"/>
          <w:lang w:eastAsia="ru-RU"/>
        </w:rPr>
        <w:t xml:space="preserve"> прошла игра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профилактике ПАФ.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Педагогам  был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 </w:t>
      </w:r>
      <w:r w:rsidRPr="00255F3F">
        <w:rPr>
          <w:rFonts w:ascii="Times New Roman" w:hAnsi="Times New Roman" w:cs="Times New Roman"/>
          <w:sz w:val="28"/>
          <w:szCs w:val="28"/>
          <w:lang w:eastAsia="ru-RU"/>
        </w:rPr>
        <w:t xml:space="preserve"> тест «на удовлетворенность условиями труда»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255F3F">
        <w:rPr>
          <w:rFonts w:ascii="Times New Roman" w:hAnsi="Times New Roman" w:cs="Times New Roman"/>
          <w:sz w:val="28"/>
          <w:szCs w:val="28"/>
        </w:rPr>
        <w:t>«Определение степени удовлетворенности педагогов условиями и результатами труда»</w:t>
      </w:r>
      <w:r>
        <w:rPr>
          <w:rFonts w:ascii="Times New Roman" w:hAnsi="Times New Roman" w:cs="Times New Roman"/>
          <w:sz w:val="28"/>
          <w:szCs w:val="28"/>
        </w:rPr>
        <w:t>. Результаты теста:</w:t>
      </w:r>
    </w:p>
    <w:p w:rsidR="00542EBF" w:rsidRPr="00255F3F" w:rsidRDefault="0077497D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7469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Статус ДДТ в образовательном пространстве города, его общий имидж – 4,5</w:t>
      </w:r>
    </w:p>
    <w:p w:rsidR="00542EBF" w:rsidRPr="00255F3F" w:rsidRDefault="0077497D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2EBF" w:rsidRPr="00255F3F">
        <w:rPr>
          <w:rFonts w:ascii="Times New Roman" w:hAnsi="Times New Roman" w:cs="Times New Roman"/>
          <w:sz w:val="28"/>
          <w:szCs w:val="28"/>
        </w:rPr>
        <w:t>Оснащенность оборудованием вашего кружкового объединения, состояния, материальной базы кабинетов, в котором вы работаете – 3,3</w:t>
      </w:r>
    </w:p>
    <w:p w:rsidR="00542EBF" w:rsidRPr="00255F3F" w:rsidRDefault="0077497D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469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Удовлетворенность учебной нагрузкой – 4,3</w:t>
      </w:r>
    </w:p>
    <w:p w:rsidR="00542EBF" w:rsidRPr="00255F3F" w:rsidRDefault="0077497D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7469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Удовлетворенность заработной платой – 3,1</w:t>
      </w:r>
    </w:p>
    <w:p w:rsidR="00542EBF" w:rsidRPr="00255F3F" w:rsidRDefault="0077497D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7469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Удовлетворенность условиями, создаваемыми в учреждении для педагогов (удобство, комфорт, ритмичность, и плановость работы, забота о здоровье и т.п.) – 4,2</w:t>
      </w:r>
    </w:p>
    <w:p w:rsidR="00542EBF" w:rsidRPr="00255F3F" w:rsidRDefault="0077497D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A7469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Отношения между администрацией и педагогами (сочетание требовательности с демократичностью, реакция администрации на пожелания, вопросы, просьбы, жалобы.). – 4,6</w:t>
      </w:r>
    </w:p>
    <w:p w:rsidR="00542EBF" w:rsidRPr="00255F3F" w:rsidRDefault="0077497D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7469">
        <w:rPr>
          <w:rFonts w:ascii="Times New Roman" w:hAnsi="Times New Roman" w:cs="Times New Roman"/>
          <w:sz w:val="28"/>
          <w:szCs w:val="28"/>
        </w:rPr>
        <w:t xml:space="preserve"> В</w:t>
      </w:r>
      <w:r w:rsidR="00542EBF" w:rsidRPr="00255F3F">
        <w:rPr>
          <w:rFonts w:ascii="Times New Roman" w:hAnsi="Times New Roman" w:cs="Times New Roman"/>
          <w:sz w:val="28"/>
          <w:szCs w:val="28"/>
        </w:rPr>
        <w:t>озможность для профессионального развития – 3,6</w:t>
      </w:r>
    </w:p>
    <w:p w:rsidR="000D3C49" w:rsidRDefault="0077497D" w:rsidP="00542EBF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A7469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Признание ваших успехов и достижений:</w:t>
      </w:r>
    </w:p>
    <w:p w:rsidR="000D3C49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F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) </w:t>
      </w:r>
      <w:r w:rsidR="000D3C49">
        <w:rPr>
          <w:rFonts w:ascii="Times New Roman" w:hAnsi="Times New Roman" w:cs="Times New Roman"/>
          <w:sz w:val="28"/>
          <w:szCs w:val="28"/>
        </w:rPr>
        <w:t>администрацией учреждения – 4,3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F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 коллегами – 4,3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 родителями обучающихся – 4,1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 вашими учениками – 4,4</w:t>
      </w:r>
    </w:p>
    <w:p w:rsidR="00542EBF" w:rsidRPr="00255F3F" w:rsidRDefault="0077497D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A7469">
        <w:rPr>
          <w:rFonts w:ascii="Times New Roman" w:hAnsi="Times New Roman" w:cs="Times New Roman"/>
          <w:sz w:val="28"/>
          <w:szCs w:val="28"/>
        </w:rPr>
        <w:t xml:space="preserve"> </w:t>
      </w:r>
      <w:r w:rsidR="00542EBF" w:rsidRPr="00255F3F">
        <w:rPr>
          <w:rFonts w:ascii="Times New Roman" w:hAnsi="Times New Roman" w:cs="Times New Roman"/>
          <w:sz w:val="28"/>
          <w:szCs w:val="28"/>
        </w:rPr>
        <w:t>Возможности участия в управлении учреждением, в выработке и принятии решений – 4</w:t>
      </w:r>
    </w:p>
    <w:p w:rsidR="00542EBF" w:rsidRPr="00255F3F" w:rsidRDefault="0077497D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42EBF" w:rsidRPr="00255F3F">
        <w:rPr>
          <w:rFonts w:ascii="Times New Roman" w:hAnsi="Times New Roman" w:cs="Times New Roman"/>
          <w:sz w:val="28"/>
          <w:szCs w:val="28"/>
        </w:rPr>
        <w:t>Общий социально-психологический и эмоциональный климат: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 в ДДТ в целом – 4,6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 в педагогическом коллективе – 4,7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255F3F">
        <w:rPr>
          <w:rFonts w:ascii="Times New Roman" w:hAnsi="Times New Roman" w:cs="Times New Roman"/>
          <w:sz w:val="28"/>
          <w:szCs w:val="28"/>
        </w:rPr>
        <w:t>цифры - средний балл по шкале 1-5)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11. </w:t>
      </w:r>
      <w:r w:rsidR="00AA7469"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>Нравится ли вам работать в ДДТ?</w:t>
      </w:r>
    </w:p>
    <w:p w:rsidR="00542EBF" w:rsidRPr="00255F3F" w:rsidRDefault="0077497D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нравится – 0    скорее не нравится – 0    </w:t>
      </w:r>
      <w:r w:rsidR="00542EBF" w:rsidRPr="00255F3F">
        <w:rPr>
          <w:rFonts w:ascii="Times New Roman" w:hAnsi="Times New Roman" w:cs="Times New Roman"/>
          <w:sz w:val="28"/>
          <w:szCs w:val="28"/>
        </w:rPr>
        <w:t>работа безразлична – 0</w:t>
      </w:r>
    </w:p>
    <w:p w:rsidR="00542EBF" w:rsidRPr="00255F3F" w:rsidRDefault="0077497D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нравится – 4(23,5%)     </w:t>
      </w:r>
      <w:r w:rsidR="00542EBF" w:rsidRPr="00255F3F">
        <w:rPr>
          <w:rFonts w:ascii="Times New Roman" w:hAnsi="Times New Roman" w:cs="Times New Roman"/>
          <w:sz w:val="28"/>
          <w:szCs w:val="28"/>
        </w:rPr>
        <w:t>очень нравится – 13(76,4%)</w:t>
      </w:r>
    </w:p>
    <w:p w:rsidR="00542EBF" w:rsidRPr="00255F3F" w:rsidRDefault="00542EBF" w:rsidP="00AA7469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 Как вы оцениваете изменения, произошедшие в ДДТ за последний год?</w:t>
      </w:r>
    </w:p>
    <w:p w:rsidR="00542EBF" w:rsidRPr="00255F3F" w:rsidRDefault="0077497D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ухудшению – 0    </w:t>
      </w:r>
      <w:r w:rsidR="00542EBF" w:rsidRPr="00255F3F">
        <w:rPr>
          <w:rFonts w:ascii="Times New Roman" w:hAnsi="Times New Roman" w:cs="Times New Roman"/>
          <w:sz w:val="28"/>
          <w:szCs w:val="28"/>
        </w:rPr>
        <w:t>не много ухудшились - 0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 незаметны или незначительны – 4(23,5%)</w:t>
      </w:r>
    </w:p>
    <w:p w:rsidR="000D3C49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 позитивные, чем негативные – 9(53%)</w:t>
      </w:r>
      <w:r w:rsidR="0077497D">
        <w:rPr>
          <w:rFonts w:ascii="Times New Roman" w:hAnsi="Times New Roman" w:cs="Times New Roman"/>
          <w:sz w:val="28"/>
          <w:szCs w:val="28"/>
        </w:rPr>
        <w:t xml:space="preserve">     </w:t>
      </w:r>
      <w:r w:rsidR="000D3C49">
        <w:rPr>
          <w:rFonts w:ascii="Times New Roman" w:hAnsi="Times New Roman" w:cs="Times New Roman"/>
          <w:sz w:val="28"/>
          <w:szCs w:val="28"/>
        </w:rPr>
        <w:t>заметно улучшились – 4(23,5%)</w:t>
      </w:r>
    </w:p>
    <w:p w:rsidR="00542EBF" w:rsidRPr="00255F3F" w:rsidRDefault="00542EBF" w:rsidP="00AA7469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 Оцените вашу степень усталости к концу учебного года</w:t>
      </w:r>
    </w:p>
    <w:p w:rsidR="00542EBF" w:rsidRPr="00255F3F" w:rsidRDefault="0077497D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устал – 0    </w:t>
      </w:r>
      <w:r w:rsidR="00542EBF" w:rsidRPr="00255F3F">
        <w:rPr>
          <w:rFonts w:ascii="Times New Roman" w:hAnsi="Times New Roman" w:cs="Times New Roman"/>
          <w:sz w:val="28"/>
          <w:szCs w:val="28"/>
        </w:rPr>
        <w:t>усталость незначительная, готов работать еще – 3(17,6%)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устал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, но если надо, могу поработать еще – 9(53%)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 устал, сил осталось чуть-чуть – 3(17,6%)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предельно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 устал, чувствую себя как «выжатый лимон» - 2(11,7%) (цифры-количество педагогов ответивших на определенный вопрос)    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14</w:t>
      </w:r>
      <w:r w:rsidR="00AA7469">
        <w:rPr>
          <w:rFonts w:ascii="Times New Roman" w:hAnsi="Times New Roman" w:cs="Times New Roman"/>
          <w:sz w:val="28"/>
          <w:szCs w:val="28"/>
        </w:rPr>
        <w:t xml:space="preserve">. </w:t>
      </w:r>
      <w:r w:rsidRPr="00255F3F">
        <w:rPr>
          <w:rFonts w:ascii="Times New Roman" w:hAnsi="Times New Roman" w:cs="Times New Roman"/>
          <w:sz w:val="28"/>
          <w:szCs w:val="28"/>
        </w:rPr>
        <w:t xml:space="preserve"> Перечислите три наиболее значимых события в жизни ДДТ в минувшем году: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 проведение Новогодних утренников, масленица, краевая выставка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</w:t>
      </w:r>
      <w:r w:rsidR="0077497D">
        <w:rPr>
          <w:rFonts w:ascii="Times New Roman" w:hAnsi="Times New Roman" w:cs="Times New Roman"/>
          <w:sz w:val="28"/>
          <w:szCs w:val="28"/>
        </w:rPr>
        <w:t xml:space="preserve"> участие в выставках, конкурсах  </w:t>
      </w:r>
      <w:r w:rsidRPr="00255F3F">
        <w:rPr>
          <w:rFonts w:ascii="Times New Roman" w:hAnsi="Times New Roman" w:cs="Times New Roman"/>
          <w:sz w:val="28"/>
          <w:szCs w:val="28"/>
        </w:rPr>
        <w:t>в) подготовка доклада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) интересные </w:t>
      </w:r>
      <w:r w:rsidR="0077497D">
        <w:rPr>
          <w:rFonts w:ascii="Times New Roman" w:hAnsi="Times New Roman" w:cs="Times New Roman"/>
          <w:sz w:val="28"/>
          <w:szCs w:val="28"/>
        </w:rPr>
        <w:t>заседания школы «</w:t>
      </w:r>
      <w:proofErr w:type="spellStart"/>
      <w:r w:rsidR="0077497D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="0077497D">
        <w:rPr>
          <w:rFonts w:ascii="Times New Roman" w:hAnsi="Times New Roman" w:cs="Times New Roman"/>
          <w:sz w:val="28"/>
          <w:szCs w:val="28"/>
        </w:rPr>
        <w:t xml:space="preserve">» </w:t>
      </w:r>
      <w:r w:rsidRPr="00255F3F">
        <w:rPr>
          <w:rFonts w:ascii="Times New Roman" w:hAnsi="Times New Roman" w:cs="Times New Roman"/>
          <w:sz w:val="28"/>
          <w:szCs w:val="28"/>
        </w:rPr>
        <w:t>д) принятие присяги юнармейцев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15</w:t>
      </w:r>
      <w:r w:rsidR="00AA7469">
        <w:rPr>
          <w:rFonts w:ascii="Times New Roman" w:hAnsi="Times New Roman" w:cs="Times New Roman"/>
          <w:sz w:val="28"/>
          <w:szCs w:val="28"/>
        </w:rPr>
        <w:t xml:space="preserve">. </w:t>
      </w:r>
      <w:r w:rsidRPr="00255F3F">
        <w:rPr>
          <w:rFonts w:ascii="Times New Roman" w:hAnsi="Times New Roman" w:cs="Times New Roman"/>
          <w:sz w:val="28"/>
          <w:szCs w:val="28"/>
        </w:rPr>
        <w:t xml:space="preserve"> Какое событие минувшего учебного года Вы считаете наиболее значимым в Вашей педагогической жизни?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 получе</w:t>
      </w:r>
      <w:r w:rsidR="0077497D">
        <w:rPr>
          <w:rFonts w:ascii="Times New Roman" w:hAnsi="Times New Roman" w:cs="Times New Roman"/>
          <w:sz w:val="28"/>
          <w:szCs w:val="28"/>
        </w:rPr>
        <w:t xml:space="preserve">ние педагогического образования   </w:t>
      </w:r>
      <w:r w:rsidRPr="00255F3F">
        <w:rPr>
          <w:rFonts w:ascii="Times New Roman" w:hAnsi="Times New Roman" w:cs="Times New Roman"/>
          <w:sz w:val="28"/>
          <w:szCs w:val="28"/>
        </w:rPr>
        <w:t>б) аттестация</w:t>
      </w:r>
    </w:p>
    <w:p w:rsidR="00542EBF" w:rsidRPr="00255F3F" w:rsidRDefault="0077497D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краевые выставки      </w:t>
      </w:r>
      <w:r w:rsidR="00542EBF" w:rsidRPr="00255F3F">
        <w:rPr>
          <w:rFonts w:ascii="Times New Roman" w:hAnsi="Times New Roman" w:cs="Times New Roman"/>
          <w:sz w:val="28"/>
          <w:szCs w:val="28"/>
        </w:rPr>
        <w:t>г) международный конкурс</w:t>
      </w:r>
    </w:p>
    <w:p w:rsidR="00542EBF" w:rsidRPr="00255F3F" w:rsidRDefault="0077497D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переподготовка   ж) наполняемость групп   </w:t>
      </w:r>
      <w:r w:rsidR="00542EBF" w:rsidRPr="00255F3F">
        <w:rPr>
          <w:rFonts w:ascii="Times New Roman" w:hAnsi="Times New Roman" w:cs="Times New Roman"/>
          <w:sz w:val="28"/>
          <w:szCs w:val="28"/>
        </w:rPr>
        <w:t>е) посещение семинаров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16</w:t>
      </w:r>
      <w:r w:rsidR="00AA7469">
        <w:rPr>
          <w:rFonts w:ascii="Times New Roman" w:hAnsi="Times New Roman" w:cs="Times New Roman"/>
          <w:sz w:val="28"/>
          <w:szCs w:val="28"/>
        </w:rPr>
        <w:t xml:space="preserve">. </w:t>
      </w:r>
      <w:r w:rsidRPr="00255F3F">
        <w:rPr>
          <w:rFonts w:ascii="Times New Roman" w:hAnsi="Times New Roman" w:cs="Times New Roman"/>
          <w:sz w:val="28"/>
          <w:szCs w:val="28"/>
        </w:rPr>
        <w:t xml:space="preserve"> Какие проблемы педагогической жизни нам пока еще не удалось решить?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 материал</w:t>
      </w:r>
      <w:r w:rsidR="0077497D">
        <w:rPr>
          <w:rFonts w:ascii="Times New Roman" w:hAnsi="Times New Roman" w:cs="Times New Roman"/>
          <w:sz w:val="28"/>
          <w:szCs w:val="28"/>
        </w:rPr>
        <w:t xml:space="preserve">ьного состояния  б) увеличение кружков    </w:t>
      </w:r>
      <w:r w:rsidRPr="00255F3F">
        <w:rPr>
          <w:rFonts w:ascii="Times New Roman" w:hAnsi="Times New Roman" w:cs="Times New Roman"/>
          <w:sz w:val="28"/>
          <w:szCs w:val="28"/>
        </w:rPr>
        <w:t>г) все удалось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17</w:t>
      </w:r>
      <w:r w:rsidR="00AA7469">
        <w:rPr>
          <w:rFonts w:ascii="Times New Roman" w:hAnsi="Times New Roman" w:cs="Times New Roman"/>
          <w:sz w:val="28"/>
          <w:szCs w:val="28"/>
        </w:rPr>
        <w:t xml:space="preserve">. </w:t>
      </w:r>
      <w:r w:rsidRPr="00255F3F">
        <w:rPr>
          <w:rFonts w:ascii="Times New Roman" w:hAnsi="Times New Roman" w:cs="Times New Roman"/>
          <w:sz w:val="28"/>
          <w:szCs w:val="28"/>
        </w:rPr>
        <w:t xml:space="preserve"> Сформулируйте Ваши предложения для дальнейшего улучшения работы ДДТ?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 xml:space="preserve">) оснащение техническим оборудованием и ремонт кабинетов  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финансирование</w:t>
      </w:r>
      <w:r w:rsidRPr="00255F3F">
        <w:rPr>
          <w:rFonts w:ascii="Times New Roman" w:hAnsi="Times New Roman" w:cs="Times New Roman"/>
          <w:sz w:val="28"/>
          <w:szCs w:val="28"/>
        </w:rPr>
        <w:t xml:space="preserve"> транспортных расходов для перевозки детей с целью участия в конкурсах и соревнованиях</w:t>
      </w:r>
    </w:p>
    <w:p w:rsidR="00542EBF" w:rsidRPr="00255F3F" w:rsidRDefault="00542EBF" w:rsidP="000D3C49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F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5F3F">
        <w:rPr>
          <w:rFonts w:ascii="Times New Roman" w:hAnsi="Times New Roman" w:cs="Times New Roman"/>
          <w:sz w:val="28"/>
          <w:szCs w:val="28"/>
        </w:rPr>
        <w:t>) меньше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>(выбраны наиболее часто встречающееся ответы)</w:t>
      </w:r>
    </w:p>
    <w:p w:rsidR="00542EBF" w:rsidRPr="00255F3F" w:rsidRDefault="00542EBF" w:rsidP="0077497D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 xml:space="preserve">Анализ работы педагога-психолога за 2016 – 2017 учебный год показал, что работа велась по всем направлениям: диагностическая, коррекционно-развивающая, просветительская, консультативная. </w:t>
      </w:r>
    </w:p>
    <w:p w:rsidR="00542EBF" w:rsidRPr="00255F3F" w:rsidRDefault="00542EBF" w:rsidP="0077497D">
      <w:pPr>
        <w:pStyle w:val="af9"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55F3F">
        <w:rPr>
          <w:rFonts w:ascii="Times New Roman" w:hAnsi="Times New Roman" w:cs="Times New Roman"/>
          <w:sz w:val="28"/>
          <w:szCs w:val="28"/>
        </w:rPr>
        <w:t>На следующий года планируется ввести игровые упражнения тренинги для снижен</w:t>
      </w:r>
      <w:r>
        <w:rPr>
          <w:rFonts w:ascii="Times New Roman" w:hAnsi="Times New Roman" w:cs="Times New Roman"/>
          <w:sz w:val="28"/>
          <w:szCs w:val="28"/>
        </w:rPr>
        <w:t>ия школьной тревожности у детей, и</w:t>
      </w:r>
      <w:r w:rsidR="0077497D">
        <w:rPr>
          <w:rFonts w:ascii="Times New Roman" w:hAnsi="Times New Roman" w:cs="Times New Roman"/>
          <w:sz w:val="28"/>
          <w:szCs w:val="28"/>
        </w:rPr>
        <w:t>гры-</w:t>
      </w:r>
      <w:r w:rsidRPr="00255F3F">
        <w:rPr>
          <w:rFonts w:ascii="Times New Roman" w:hAnsi="Times New Roman" w:cs="Times New Roman"/>
          <w:sz w:val="28"/>
          <w:szCs w:val="28"/>
        </w:rPr>
        <w:t>тренинги по профилакти</w:t>
      </w:r>
      <w:r>
        <w:rPr>
          <w:rFonts w:ascii="Times New Roman" w:hAnsi="Times New Roman" w:cs="Times New Roman"/>
          <w:sz w:val="28"/>
          <w:szCs w:val="28"/>
        </w:rPr>
        <w:t xml:space="preserve">ке ПАФ. Для родителей запланировать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3F">
        <w:rPr>
          <w:rFonts w:ascii="Times New Roman" w:hAnsi="Times New Roman" w:cs="Times New Roman"/>
          <w:sz w:val="28"/>
          <w:szCs w:val="28"/>
        </w:rPr>
        <w:t xml:space="preserve"> интерактивные уроки «Информационная безопасность наших детей: дети и </w:t>
      </w:r>
      <w:proofErr w:type="spellStart"/>
      <w:r w:rsidRPr="00255F3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55F3F">
        <w:rPr>
          <w:rFonts w:ascii="Times New Roman" w:hAnsi="Times New Roman" w:cs="Times New Roman"/>
          <w:sz w:val="28"/>
          <w:szCs w:val="28"/>
        </w:rPr>
        <w:t>».</w:t>
      </w:r>
    </w:p>
    <w:p w:rsidR="002D17E8" w:rsidRDefault="009F2498" w:rsidP="009F2498">
      <w:pPr>
        <w:pStyle w:val="11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12. </w:t>
      </w:r>
      <w:r w:rsidR="00C31421">
        <w:rPr>
          <w:rFonts w:ascii="Times New Roman" w:hAnsi="Times New Roman"/>
          <w:b/>
          <w:sz w:val="32"/>
          <w:szCs w:val="32"/>
        </w:rPr>
        <w:t>Выводы</w:t>
      </w:r>
    </w:p>
    <w:p w:rsidR="002D17E8" w:rsidRDefault="00C3142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детского творчества предоставляет широкий спектр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  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для реализации запросов социума и постоянно ищет пути</w:t>
      </w:r>
      <w:r w:rsidR="0077497D">
        <w:rPr>
          <w:rFonts w:ascii="Times New Roman" w:hAnsi="Times New Roman"/>
          <w:sz w:val="28"/>
          <w:szCs w:val="28"/>
        </w:rPr>
        <w:t xml:space="preserve"> удовлетворения этих запросов</w:t>
      </w:r>
      <w:r>
        <w:rPr>
          <w:rFonts w:ascii="Times New Roman" w:hAnsi="Times New Roman"/>
          <w:sz w:val="28"/>
          <w:szCs w:val="28"/>
        </w:rPr>
        <w:t>.</w:t>
      </w:r>
    </w:p>
    <w:p w:rsidR="002D17E8" w:rsidRDefault="00C3142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</w:t>
      </w:r>
      <w:r w:rsidR="0077497D">
        <w:rPr>
          <w:rFonts w:ascii="Times New Roman" w:hAnsi="Times New Roman"/>
          <w:sz w:val="28"/>
          <w:szCs w:val="28"/>
        </w:rPr>
        <w:t xml:space="preserve">цесс в ДДТ обеспечен образовательными </w:t>
      </w:r>
      <w:proofErr w:type="gramStart"/>
      <w:r w:rsidR="0077497D">
        <w:rPr>
          <w:rFonts w:ascii="Times New Roman" w:hAnsi="Times New Roman"/>
          <w:sz w:val="28"/>
          <w:szCs w:val="28"/>
        </w:rPr>
        <w:t xml:space="preserve">программами </w:t>
      </w:r>
      <w:r>
        <w:rPr>
          <w:rFonts w:ascii="Times New Roman" w:hAnsi="Times New Roman"/>
          <w:sz w:val="28"/>
          <w:szCs w:val="28"/>
        </w:rPr>
        <w:t xml:space="preserve"> различного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уровня</w:t>
      </w:r>
      <w:r w:rsidR="0077497D">
        <w:rPr>
          <w:rFonts w:ascii="Times New Roman" w:hAnsi="Times New Roman"/>
          <w:sz w:val="28"/>
          <w:szCs w:val="28"/>
        </w:rPr>
        <w:t xml:space="preserve"> и сроков </w:t>
      </w:r>
      <w:r>
        <w:rPr>
          <w:rFonts w:ascii="Times New Roman" w:hAnsi="Times New Roman"/>
          <w:sz w:val="28"/>
          <w:szCs w:val="28"/>
        </w:rPr>
        <w:t xml:space="preserve"> освоения для детей разного возраста, содержание программ соответствует приоритетным идеям до</w:t>
      </w:r>
      <w:r w:rsidR="0077497D">
        <w:rPr>
          <w:rFonts w:ascii="Times New Roman" w:hAnsi="Times New Roman"/>
          <w:sz w:val="28"/>
          <w:szCs w:val="28"/>
        </w:rPr>
        <w:t xml:space="preserve">полнительного образования детей. Фонд образовательных программ, реализуемых в ДДТ, </w:t>
      </w:r>
      <w:proofErr w:type="gramStart"/>
      <w:r w:rsidR="0077497D">
        <w:rPr>
          <w:rFonts w:ascii="Times New Roman" w:hAnsi="Times New Roman"/>
          <w:sz w:val="28"/>
          <w:szCs w:val="28"/>
        </w:rPr>
        <w:t xml:space="preserve">постоянно </w:t>
      </w:r>
      <w:r>
        <w:rPr>
          <w:rFonts w:ascii="Times New Roman" w:hAnsi="Times New Roman"/>
          <w:sz w:val="28"/>
          <w:szCs w:val="28"/>
        </w:rPr>
        <w:t xml:space="preserve"> обновляется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7497D">
        <w:rPr>
          <w:rFonts w:ascii="Times New Roman" w:hAnsi="Times New Roman"/>
          <w:sz w:val="28"/>
          <w:szCs w:val="28"/>
        </w:rPr>
        <w:t xml:space="preserve"> и пополняется</w:t>
      </w:r>
      <w:r>
        <w:rPr>
          <w:rFonts w:ascii="Times New Roman" w:hAnsi="Times New Roman"/>
          <w:sz w:val="28"/>
          <w:szCs w:val="28"/>
        </w:rPr>
        <w:t>.</w:t>
      </w:r>
    </w:p>
    <w:p w:rsidR="002D17E8" w:rsidRDefault="00C3142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Образовательный процесс в ДДТ способствует:</w:t>
      </w:r>
    </w:p>
    <w:p w:rsidR="002D17E8" w:rsidRDefault="00C31421">
      <w:pPr>
        <w:pStyle w:val="ab"/>
        <w:numPr>
          <w:ilvl w:val="0"/>
          <w:numId w:val="15"/>
        </w:numPr>
        <w:spacing w:line="360" w:lineRule="auto"/>
        <w:rPr>
          <w:iCs/>
          <w:szCs w:val="28"/>
        </w:rPr>
      </w:pPr>
      <w:proofErr w:type="gramStart"/>
      <w:r>
        <w:rPr>
          <w:iCs/>
          <w:szCs w:val="28"/>
        </w:rPr>
        <w:t>реализации</w:t>
      </w:r>
      <w:proofErr w:type="gramEnd"/>
      <w:r>
        <w:rPr>
          <w:iCs/>
          <w:szCs w:val="28"/>
        </w:rPr>
        <w:t xml:space="preserve"> прав ребенка на получение дополнительных образовательных услуг и проведению детьми полноценного досуга;</w:t>
      </w:r>
    </w:p>
    <w:p w:rsidR="002D17E8" w:rsidRDefault="00C31421">
      <w:pPr>
        <w:pStyle w:val="ab"/>
        <w:numPr>
          <w:ilvl w:val="0"/>
          <w:numId w:val="15"/>
        </w:numPr>
        <w:spacing w:line="360" w:lineRule="auto"/>
        <w:jc w:val="left"/>
        <w:rPr>
          <w:iCs/>
          <w:szCs w:val="28"/>
        </w:rPr>
      </w:pPr>
      <w:proofErr w:type="gramStart"/>
      <w:r>
        <w:rPr>
          <w:iCs/>
          <w:szCs w:val="28"/>
        </w:rPr>
        <w:t>расширению</w:t>
      </w:r>
      <w:proofErr w:type="gramEnd"/>
      <w:r>
        <w:rPr>
          <w:iCs/>
          <w:szCs w:val="28"/>
        </w:rPr>
        <w:t xml:space="preserve"> возможностей для творческого развития личности ребенка, его одаренности;</w:t>
      </w:r>
    </w:p>
    <w:p w:rsidR="002D17E8" w:rsidRDefault="00C31421">
      <w:pPr>
        <w:pStyle w:val="ab"/>
        <w:numPr>
          <w:ilvl w:val="0"/>
          <w:numId w:val="15"/>
        </w:numPr>
        <w:spacing w:line="360" w:lineRule="auto"/>
        <w:jc w:val="left"/>
        <w:rPr>
          <w:iCs/>
          <w:szCs w:val="28"/>
        </w:rPr>
      </w:pPr>
      <w:proofErr w:type="gramStart"/>
      <w:r>
        <w:rPr>
          <w:iCs/>
          <w:szCs w:val="28"/>
        </w:rPr>
        <w:t>социальной</w:t>
      </w:r>
      <w:proofErr w:type="gramEnd"/>
      <w:r>
        <w:rPr>
          <w:iCs/>
          <w:szCs w:val="28"/>
        </w:rPr>
        <w:t xml:space="preserve"> защищенности семьи;</w:t>
      </w:r>
    </w:p>
    <w:p w:rsidR="002D17E8" w:rsidRDefault="00C31421">
      <w:pPr>
        <w:pStyle w:val="ab"/>
        <w:numPr>
          <w:ilvl w:val="0"/>
          <w:numId w:val="15"/>
        </w:numPr>
        <w:spacing w:line="360" w:lineRule="auto"/>
        <w:jc w:val="left"/>
        <w:rPr>
          <w:iCs/>
          <w:szCs w:val="28"/>
        </w:rPr>
      </w:pPr>
      <w:proofErr w:type="gramStart"/>
      <w:r>
        <w:rPr>
          <w:iCs/>
          <w:szCs w:val="28"/>
        </w:rPr>
        <w:t>формированию</w:t>
      </w:r>
      <w:proofErr w:type="gramEnd"/>
      <w:r>
        <w:rPr>
          <w:iCs/>
          <w:szCs w:val="28"/>
        </w:rPr>
        <w:t xml:space="preserve"> знаний и умений де</w:t>
      </w:r>
      <w:r w:rsidR="00024169">
        <w:rPr>
          <w:iCs/>
          <w:szCs w:val="28"/>
        </w:rPr>
        <w:t>тей в различных областях знаний.</w:t>
      </w:r>
    </w:p>
    <w:p w:rsidR="002D17E8" w:rsidRDefault="00C3142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педагогического коллектива ДДТ по реализации дополнительных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программ  характеризуется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положительной динамикой:</w:t>
      </w:r>
    </w:p>
    <w:p w:rsidR="00AA7469" w:rsidRPr="00AA7469" w:rsidRDefault="00AA7469" w:rsidP="00AA7469">
      <w:pPr>
        <w:pStyle w:val="afa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открыты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новые творческие объединения;</w:t>
      </w:r>
    </w:p>
    <w:p w:rsidR="002D17E8" w:rsidRDefault="00C31421">
      <w:pPr>
        <w:pStyle w:val="ab"/>
        <w:numPr>
          <w:ilvl w:val="0"/>
          <w:numId w:val="16"/>
        </w:numPr>
        <w:spacing w:line="360" w:lineRule="auto"/>
        <w:jc w:val="left"/>
        <w:rPr>
          <w:iCs/>
          <w:szCs w:val="28"/>
        </w:rPr>
      </w:pPr>
      <w:proofErr w:type="gramStart"/>
      <w:r>
        <w:rPr>
          <w:iCs/>
          <w:szCs w:val="28"/>
        </w:rPr>
        <w:t>растет</w:t>
      </w:r>
      <w:proofErr w:type="gramEnd"/>
      <w:r>
        <w:rPr>
          <w:iCs/>
          <w:szCs w:val="28"/>
        </w:rPr>
        <w:t xml:space="preserve"> числ</w:t>
      </w:r>
      <w:r w:rsidR="00024169">
        <w:rPr>
          <w:iCs/>
          <w:szCs w:val="28"/>
        </w:rPr>
        <w:t xml:space="preserve">о обучающихся </w:t>
      </w:r>
      <w:r>
        <w:rPr>
          <w:iCs/>
          <w:szCs w:val="28"/>
        </w:rPr>
        <w:t xml:space="preserve"> и объединений ДДТ, ставших лауреатами и дипломантами конкурсов, фестивалей, выставок;</w:t>
      </w:r>
    </w:p>
    <w:p w:rsidR="002D17E8" w:rsidRDefault="00C31421">
      <w:pPr>
        <w:pStyle w:val="ab"/>
        <w:numPr>
          <w:ilvl w:val="0"/>
          <w:numId w:val="16"/>
        </w:numPr>
        <w:spacing w:line="360" w:lineRule="auto"/>
        <w:jc w:val="left"/>
        <w:rPr>
          <w:iCs/>
          <w:szCs w:val="28"/>
        </w:rPr>
      </w:pPr>
      <w:proofErr w:type="gramStart"/>
      <w:r>
        <w:rPr>
          <w:iCs/>
          <w:szCs w:val="28"/>
        </w:rPr>
        <w:t>повышается</w:t>
      </w:r>
      <w:proofErr w:type="gramEnd"/>
      <w:r>
        <w:rPr>
          <w:iCs/>
          <w:szCs w:val="28"/>
        </w:rPr>
        <w:t xml:space="preserve"> качество образовательных услуг;</w:t>
      </w:r>
    </w:p>
    <w:p w:rsidR="002D17E8" w:rsidRDefault="00C31421">
      <w:pPr>
        <w:pStyle w:val="ab"/>
        <w:numPr>
          <w:ilvl w:val="0"/>
          <w:numId w:val="16"/>
        </w:numPr>
        <w:spacing w:line="360" w:lineRule="auto"/>
        <w:jc w:val="left"/>
        <w:rPr>
          <w:iCs/>
          <w:szCs w:val="28"/>
        </w:rPr>
      </w:pPr>
      <w:proofErr w:type="gramStart"/>
      <w:r>
        <w:rPr>
          <w:iCs/>
          <w:szCs w:val="28"/>
        </w:rPr>
        <w:t>растет</w:t>
      </w:r>
      <w:proofErr w:type="gramEnd"/>
      <w:r>
        <w:rPr>
          <w:iCs/>
          <w:szCs w:val="28"/>
        </w:rPr>
        <w:t xml:space="preserve"> престиж учреждения в области воспитания и дополнительного образования;</w:t>
      </w:r>
    </w:p>
    <w:p w:rsidR="002D17E8" w:rsidRDefault="00AA7469">
      <w:pPr>
        <w:pStyle w:val="ab"/>
        <w:numPr>
          <w:ilvl w:val="0"/>
          <w:numId w:val="16"/>
        </w:numPr>
        <w:spacing w:line="360" w:lineRule="auto"/>
        <w:jc w:val="left"/>
        <w:rPr>
          <w:iCs/>
          <w:szCs w:val="28"/>
        </w:rPr>
      </w:pPr>
      <w:proofErr w:type="gramStart"/>
      <w:r>
        <w:rPr>
          <w:iCs/>
          <w:szCs w:val="28"/>
        </w:rPr>
        <w:t>растет</w:t>
      </w:r>
      <w:proofErr w:type="gramEnd"/>
      <w:r>
        <w:rPr>
          <w:iCs/>
          <w:szCs w:val="28"/>
        </w:rPr>
        <w:t xml:space="preserve"> число платных образовательных услуг;</w:t>
      </w:r>
    </w:p>
    <w:p w:rsidR="002D17E8" w:rsidRDefault="00C31421">
      <w:pPr>
        <w:pStyle w:val="ab"/>
        <w:numPr>
          <w:ilvl w:val="0"/>
          <w:numId w:val="16"/>
        </w:numPr>
        <w:spacing w:line="360" w:lineRule="auto"/>
        <w:jc w:val="left"/>
        <w:rPr>
          <w:iCs/>
          <w:szCs w:val="28"/>
        </w:rPr>
      </w:pPr>
      <w:proofErr w:type="gramStart"/>
      <w:r>
        <w:rPr>
          <w:iCs/>
          <w:szCs w:val="28"/>
        </w:rPr>
        <w:t>укрепляется</w:t>
      </w:r>
      <w:proofErr w:type="gramEnd"/>
      <w:r>
        <w:rPr>
          <w:iCs/>
          <w:szCs w:val="28"/>
        </w:rPr>
        <w:t xml:space="preserve"> материально-техническое обеспечение образовательного процесса.</w:t>
      </w:r>
    </w:p>
    <w:p w:rsidR="002D17E8" w:rsidRDefault="00C31421">
      <w:pPr>
        <w:pStyle w:val="7"/>
        <w:spacing w:line="360" w:lineRule="auto"/>
        <w:ind w:firstLine="36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Трудности в работе педагогическо</w:t>
      </w:r>
      <w:r w:rsidR="00AA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коллектива ДДТ по итогам 2016-2017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года:</w:t>
      </w:r>
    </w:p>
    <w:p w:rsidR="002D17E8" w:rsidRDefault="00C31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1.Высокий </w:t>
      </w:r>
      <w:proofErr w:type="gramStart"/>
      <w:r>
        <w:rPr>
          <w:rFonts w:ascii="Times New Roman" w:hAnsi="Times New Roman"/>
          <w:sz w:val="28"/>
          <w:szCs w:val="28"/>
        </w:rPr>
        <w:t>процент  воспитанников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1-го года обучения.</w:t>
      </w:r>
    </w:p>
    <w:p w:rsidR="002D17E8" w:rsidRDefault="00C31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2.Низкий </w:t>
      </w:r>
      <w:proofErr w:type="gramStart"/>
      <w:r>
        <w:rPr>
          <w:rFonts w:ascii="Times New Roman" w:hAnsi="Times New Roman"/>
          <w:sz w:val="28"/>
          <w:szCs w:val="28"/>
        </w:rPr>
        <w:t>процент  сохранности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контингента воспитанников, прошедших полный курс обучения по образовательной программе.</w:t>
      </w:r>
    </w:p>
    <w:p w:rsidR="002D17E8" w:rsidRDefault="00C31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Низкий </w:t>
      </w:r>
      <w:proofErr w:type="gramStart"/>
      <w:r>
        <w:rPr>
          <w:rFonts w:ascii="Times New Roman" w:hAnsi="Times New Roman"/>
          <w:sz w:val="28"/>
          <w:szCs w:val="28"/>
        </w:rPr>
        <w:t>процент  воспитанников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  старшего возраста. </w:t>
      </w:r>
    </w:p>
    <w:p w:rsidR="002D17E8" w:rsidRDefault="00C31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4.Низкие  показатели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поступления выпускников ДДТ по профилю объединения (в связи со снижением количества воспитанников старшего возраста).</w:t>
      </w:r>
    </w:p>
    <w:p w:rsidR="002D17E8" w:rsidRDefault="00AA74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="00C31421">
        <w:rPr>
          <w:rFonts w:ascii="Times New Roman" w:hAnsi="Times New Roman"/>
          <w:sz w:val="28"/>
          <w:szCs w:val="28"/>
        </w:rPr>
        <w:t xml:space="preserve"> материально</w:t>
      </w:r>
      <w:proofErr w:type="gramEnd"/>
      <w:r w:rsidR="00C31421">
        <w:rPr>
          <w:rFonts w:ascii="Times New Roman" w:hAnsi="Times New Roman"/>
          <w:sz w:val="28"/>
          <w:szCs w:val="28"/>
        </w:rPr>
        <w:t>-техническое обеспечение ДДТ в связи с переходом на платные образовательные услуги: недостаточно оснащены учебные кабинеты новой мебелью, техническими средствами обучения, компьютерами, костюмами для творческих коллективов.</w:t>
      </w:r>
    </w:p>
    <w:p w:rsidR="002D17E8" w:rsidRDefault="002D17E8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D17E8" w:rsidRDefault="002D17E8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2D17E8">
      <w:headerReference w:type="default" r:id="rId28"/>
      <w:pgSz w:w="11906" w:h="16838"/>
      <w:pgMar w:top="1212" w:right="566" w:bottom="567" w:left="1418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21" w:rsidRDefault="00B00F21">
      <w:pPr>
        <w:spacing w:after="0" w:line="240" w:lineRule="auto"/>
      </w:pPr>
      <w:r>
        <w:separator/>
      </w:r>
    </w:p>
  </w:endnote>
  <w:endnote w:type="continuationSeparator" w:id="0">
    <w:p w:rsidR="00B00F21" w:rsidRDefault="00B0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TT">
    <w:altName w:val="MS Mincho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21" w:rsidRDefault="00B00F21">
      <w:pPr>
        <w:spacing w:after="0" w:line="240" w:lineRule="auto"/>
      </w:pPr>
      <w:r>
        <w:separator/>
      </w:r>
    </w:p>
  </w:footnote>
  <w:footnote w:type="continuationSeparator" w:id="0">
    <w:p w:rsidR="00B00F21" w:rsidRDefault="00B0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832565"/>
    </w:sdtPr>
    <w:sdtContent>
      <w:p w:rsidR="00542EBF" w:rsidRDefault="00542EBF">
        <w:pPr>
          <w:pStyle w:val="a9"/>
          <w:jc w:val="right"/>
        </w:pPr>
      </w:p>
      <w:p w:rsidR="00542EBF" w:rsidRDefault="00542EBF">
        <w:pPr>
          <w:pStyle w:val="a9"/>
          <w:jc w:val="right"/>
        </w:pPr>
      </w:p>
      <w:p w:rsidR="00542EBF" w:rsidRDefault="00542EB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603">
          <w:rPr>
            <w:noProof/>
          </w:rPr>
          <w:t>59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AD5"/>
    <w:multiLevelType w:val="hybridMultilevel"/>
    <w:tmpl w:val="E010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1C4E"/>
    <w:multiLevelType w:val="multilevel"/>
    <w:tmpl w:val="0398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BA1"/>
    <w:multiLevelType w:val="multilevel"/>
    <w:tmpl w:val="0B8F1BA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96DC0"/>
    <w:multiLevelType w:val="multilevel"/>
    <w:tmpl w:val="0BB96D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7143"/>
    <w:multiLevelType w:val="multilevel"/>
    <w:tmpl w:val="13097143"/>
    <w:lvl w:ilvl="0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8936A78"/>
    <w:multiLevelType w:val="multilevel"/>
    <w:tmpl w:val="18936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A7AFE"/>
    <w:multiLevelType w:val="hybridMultilevel"/>
    <w:tmpl w:val="4602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303AA"/>
    <w:multiLevelType w:val="multilevel"/>
    <w:tmpl w:val="278303AA"/>
    <w:lvl w:ilvl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7AD5268"/>
    <w:multiLevelType w:val="multilevel"/>
    <w:tmpl w:val="27AD52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E7359F"/>
    <w:multiLevelType w:val="multilevel"/>
    <w:tmpl w:val="31E735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1C2E"/>
    <w:multiLevelType w:val="multilevel"/>
    <w:tmpl w:val="32E41C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F23EB"/>
    <w:multiLevelType w:val="multilevel"/>
    <w:tmpl w:val="32FF23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0B4D"/>
    <w:multiLevelType w:val="multilevel"/>
    <w:tmpl w:val="33370B4D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A37ACA"/>
    <w:multiLevelType w:val="hybridMultilevel"/>
    <w:tmpl w:val="F3EA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7574C"/>
    <w:multiLevelType w:val="multilevel"/>
    <w:tmpl w:val="4247574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4401EC"/>
    <w:multiLevelType w:val="multilevel"/>
    <w:tmpl w:val="454401EC"/>
    <w:lvl w:ilvl="0">
      <w:start w:val="1"/>
      <w:numFmt w:val="bullet"/>
      <w:lvlText w:val="-"/>
      <w:lvlJc w:val="left"/>
      <w:pPr>
        <w:tabs>
          <w:tab w:val="left" w:pos="1260"/>
        </w:tabs>
        <w:ind w:left="1260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4A6FA4"/>
    <w:multiLevelType w:val="hybridMultilevel"/>
    <w:tmpl w:val="F87A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F019A"/>
    <w:multiLevelType w:val="multilevel"/>
    <w:tmpl w:val="495F019A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49F632B6"/>
    <w:multiLevelType w:val="multilevel"/>
    <w:tmpl w:val="49F632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85A2B"/>
    <w:multiLevelType w:val="multilevel"/>
    <w:tmpl w:val="5E385A2B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7321026E"/>
    <w:multiLevelType w:val="multilevel"/>
    <w:tmpl w:val="7321026E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7B0553B9"/>
    <w:multiLevelType w:val="hybridMultilevel"/>
    <w:tmpl w:val="7512D2F2"/>
    <w:lvl w:ilvl="0" w:tplc="3ACE7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E5C7D"/>
    <w:multiLevelType w:val="hybridMultilevel"/>
    <w:tmpl w:val="6776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9"/>
  </w:num>
  <w:num w:numId="6">
    <w:abstractNumId w:val="14"/>
  </w:num>
  <w:num w:numId="7">
    <w:abstractNumId w:val="8"/>
  </w:num>
  <w:num w:numId="8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8"/>
  </w:num>
  <w:num w:numId="12">
    <w:abstractNumId w:val="15"/>
  </w:num>
  <w:num w:numId="13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0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BD0"/>
    <w:rsid w:val="00000A77"/>
    <w:rsid w:val="00001872"/>
    <w:rsid w:val="000032F8"/>
    <w:rsid w:val="00004802"/>
    <w:rsid w:val="00004C3F"/>
    <w:rsid w:val="00007BAE"/>
    <w:rsid w:val="00007D26"/>
    <w:rsid w:val="00011E5E"/>
    <w:rsid w:val="00020F66"/>
    <w:rsid w:val="00022F12"/>
    <w:rsid w:val="00023083"/>
    <w:rsid w:val="00024169"/>
    <w:rsid w:val="000255D5"/>
    <w:rsid w:val="000272F9"/>
    <w:rsid w:val="0002733F"/>
    <w:rsid w:val="0002792B"/>
    <w:rsid w:val="00027F8E"/>
    <w:rsid w:val="00030FAE"/>
    <w:rsid w:val="0003206D"/>
    <w:rsid w:val="00035694"/>
    <w:rsid w:val="0003637A"/>
    <w:rsid w:val="00036BD0"/>
    <w:rsid w:val="00037352"/>
    <w:rsid w:val="0003776E"/>
    <w:rsid w:val="00041C05"/>
    <w:rsid w:val="0004579E"/>
    <w:rsid w:val="000463D4"/>
    <w:rsid w:val="000465D3"/>
    <w:rsid w:val="00053153"/>
    <w:rsid w:val="00057005"/>
    <w:rsid w:val="00063E21"/>
    <w:rsid w:val="00063FDD"/>
    <w:rsid w:val="0006527D"/>
    <w:rsid w:val="0006572A"/>
    <w:rsid w:val="000714B1"/>
    <w:rsid w:val="00072E3C"/>
    <w:rsid w:val="00076341"/>
    <w:rsid w:val="00080397"/>
    <w:rsid w:val="00080D40"/>
    <w:rsid w:val="000810F7"/>
    <w:rsid w:val="00083DB9"/>
    <w:rsid w:val="000904AD"/>
    <w:rsid w:val="000921DD"/>
    <w:rsid w:val="00093D04"/>
    <w:rsid w:val="000961C7"/>
    <w:rsid w:val="000A2DAA"/>
    <w:rsid w:val="000A42F2"/>
    <w:rsid w:val="000B16DE"/>
    <w:rsid w:val="000C030A"/>
    <w:rsid w:val="000D0E79"/>
    <w:rsid w:val="000D37BF"/>
    <w:rsid w:val="000D3C49"/>
    <w:rsid w:val="000D41C0"/>
    <w:rsid w:val="000D5819"/>
    <w:rsid w:val="000D7DB2"/>
    <w:rsid w:val="000E2E5A"/>
    <w:rsid w:val="000E4441"/>
    <w:rsid w:val="000E48B3"/>
    <w:rsid w:val="000E54F8"/>
    <w:rsid w:val="000F0EF7"/>
    <w:rsid w:val="000F168C"/>
    <w:rsid w:val="000F1759"/>
    <w:rsid w:val="000F305A"/>
    <w:rsid w:val="000F3EC8"/>
    <w:rsid w:val="000F4957"/>
    <w:rsid w:val="000F4C28"/>
    <w:rsid w:val="000F4E84"/>
    <w:rsid w:val="000F55B4"/>
    <w:rsid w:val="000F7AAB"/>
    <w:rsid w:val="00100E9F"/>
    <w:rsid w:val="001032DE"/>
    <w:rsid w:val="00104EA5"/>
    <w:rsid w:val="0010708A"/>
    <w:rsid w:val="00110DB7"/>
    <w:rsid w:val="001112EB"/>
    <w:rsid w:val="00114D95"/>
    <w:rsid w:val="00116566"/>
    <w:rsid w:val="00116E91"/>
    <w:rsid w:val="00117C9E"/>
    <w:rsid w:val="00120AFE"/>
    <w:rsid w:val="00120D3F"/>
    <w:rsid w:val="00122C66"/>
    <w:rsid w:val="00126CA1"/>
    <w:rsid w:val="00126ED6"/>
    <w:rsid w:val="001276A8"/>
    <w:rsid w:val="00130B48"/>
    <w:rsid w:val="00130C2F"/>
    <w:rsid w:val="0013477D"/>
    <w:rsid w:val="001402A0"/>
    <w:rsid w:val="001426A9"/>
    <w:rsid w:val="001428C4"/>
    <w:rsid w:val="0014485A"/>
    <w:rsid w:val="001455BD"/>
    <w:rsid w:val="00145967"/>
    <w:rsid w:val="00151F68"/>
    <w:rsid w:val="0015483D"/>
    <w:rsid w:val="00157108"/>
    <w:rsid w:val="001571D7"/>
    <w:rsid w:val="001629D1"/>
    <w:rsid w:val="00163F9B"/>
    <w:rsid w:val="00167C3E"/>
    <w:rsid w:val="001711CF"/>
    <w:rsid w:val="00174EC8"/>
    <w:rsid w:val="001800EA"/>
    <w:rsid w:val="00184569"/>
    <w:rsid w:val="0018679E"/>
    <w:rsid w:val="00186EDD"/>
    <w:rsid w:val="00192C05"/>
    <w:rsid w:val="00194C43"/>
    <w:rsid w:val="00196C05"/>
    <w:rsid w:val="001979FE"/>
    <w:rsid w:val="00197CD6"/>
    <w:rsid w:val="001A1091"/>
    <w:rsid w:val="001A45BC"/>
    <w:rsid w:val="001A6A1A"/>
    <w:rsid w:val="001A78F8"/>
    <w:rsid w:val="001B0F72"/>
    <w:rsid w:val="001B3DB5"/>
    <w:rsid w:val="001B57D9"/>
    <w:rsid w:val="001B5B4A"/>
    <w:rsid w:val="001B670A"/>
    <w:rsid w:val="001B6970"/>
    <w:rsid w:val="001B707E"/>
    <w:rsid w:val="001C1495"/>
    <w:rsid w:val="001C3736"/>
    <w:rsid w:val="001C682B"/>
    <w:rsid w:val="001D2BB8"/>
    <w:rsid w:val="001D3515"/>
    <w:rsid w:val="001D43CF"/>
    <w:rsid w:val="001E25D4"/>
    <w:rsid w:val="001E6CA5"/>
    <w:rsid w:val="001E79AA"/>
    <w:rsid w:val="001F0C19"/>
    <w:rsid w:val="001F37E2"/>
    <w:rsid w:val="001F7A4D"/>
    <w:rsid w:val="00200BDA"/>
    <w:rsid w:val="002035E2"/>
    <w:rsid w:val="0021240B"/>
    <w:rsid w:val="002135DB"/>
    <w:rsid w:val="002170D2"/>
    <w:rsid w:val="002222E3"/>
    <w:rsid w:val="002229D7"/>
    <w:rsid w:val="002236EE"/>
    <w:rsid w:val="002257C3"/>
    <w:rsid w:val="00226E05"/>
    <w:rsid w:val="002320CB"/>
    <w:rsid w:val="00235D4C"/>
    <w:rsid w:val="002418B6"/>
    <w:rsid w:val="0024358E"/>
    <w:rsid w:val="00244B15"/>
    <w:rsid w:val="00245F7B"/>
    <w:rsid w:val="0024618A"/>
    <w:rsid w:val="00247AA2"/>
    <w:rsid w:val="00250F7D"/>
    <w:rsid w:val="0025186A"/>
    <w:rsid w:val="002523CE"/>
    <w:rsid w:val="00253B54"/>
    <w:rsid w:val="0025533E"/>
    <w:rsid w:val="00256537"/>
    <w:rsid w:val="0026375F"/>
    <w:rsid w:val="00264753"/>
    <w:rsid w:val="00266440"/>
    <w:rsid w:val="00266C3E"/>
    <w:rsid w:val="00270AA6"/>
    <w:rsid w:val="00271DF0"/>
    <w:rsid w:val="002734FB"/>
    <w:rsid w:val="00274F3C"/>
    <w:rsid w:val="00275285"/>
    <w:rsid w:val="0027587F"/>
    <w:rsid w:val="002772D2"/>
    <w:rsid w:val="002773B1"/>
    <w:rsid w:val="002833CF"/>
    <w:rsid w:val="002863C9"/>
    <w:rsid w:val="00287BA2"/>
    <w:rsid w:val="00290FC5"/>
    <w:rsid w:val="002917E5"/>
    <w:rsid w:val="00293519"/>
    <w:rsid w:val="00293A02"/>
    <w:rsid w:val="00296098"/>
    <w:rsid w:val="00296F67"/>
    <w:rsid w:val="002A25E7"/>
    <w:rsid w:val="002A43E8"/>
    <w:rsid w:val="002A70BB"/>
    <w:rsid w:val="002B08C1"/>
    <w:rsid w:val="002B1554"/>
    <w:rsid w:val="002B34D9"/>
    <w:rsid w:val="002B51EC"/>
    <w:rsid w:val="002B5962"/>
    <w:rsid w:val="002C134F"/>
    <w:rsid w:val="002C5666"/>
    <w:rsid w:val="002C607B"/>
    <w:rsid w:val="002D17E8"/>
    <w:rsid w:val="002D18A4"/>
    <w:rsid w:val="002D6131"/>
    <w:rsid w:val="002D6E8E"/>
    <w:rsid w:val="002E4DCB"/>
    <w:rsid w:val="002F4E1B"/>
    <w:rsid w:val="002F7414"/>
    <w:rsid w:val="00303449"/>
    <w:rsid w:val="00304975"/>
    <w:rsid w:val="0030675B"/>
    <w:rsid w:val="0030753A"/>
    <w:rsid w:val="00307BD7"/>
    <w:rsid w:val="00310798"/>
    <w:rsid w:val="00310D68"/>
    <w:rsid w:val="003157B0"/>
    <w:rsid w:val="003210D3"/>
    <w:rsid w:val="00321B62"/>
    <w:rsid w:val="00321B84"/>
    <w:rsid w:val="003236AC"/>
    <w:rsid w:val="00333E87"/>
    <w:rsid w:val="00335630"/>
    <w:rsid w:val="00336763"/>
    <w:rsid w:val="00340081"/>
    <w:rsid w:val="0034089F"/>
    <w:rsid w:val="0034108C"/>
    <w:rsid w:val="00344E90"/>
    <w:rsid w:val="003504F2"/>
    <w:rsid w:val="003506F5"/>
    <w:rsid w:val="00353F64"/>
    <w:rsid w:val="003541A5"/>
    <w:rsid w:val="00357187"/>
    <w:rsid w:val="003612EF"/>
    <w:rsid w:val="0036204B"/>
    <w:rsid w:val="00362105"/>
    <w:rsid w:val="003624D7"/>
    <w:rsid w:val="00362A94"/>
    <w:rsid w:val="00365F54"/>
    <w:rsid w:val="00367442"/>
    <w:rsid w:val="00367ECA"/>
    <w:rsid w:val="0037079D"/>
    <w:rsid w:val="00373F03"/>
    <w:rsid w:val="00374AC3"/>
    <w:rsid w:val="00374E75"/>
    <w:rsid w:val="003769CD"/>
    <w:rsid w:val="00376A7E"/>
    <w:rsid w:val="0038068E"/>
    <w:rsid w:val="0038336A"/>
    <w:rsid w:val="00383CE8"/>
    <w:rsid w:val="00390CD7"/>
    <w:rsid w:val="0039104B"/>
    <w:rsid w:val="00391BE5"/>
    <w:rsid w:val="003A0BC7"/>
    <w:rsid w:val="003A4E36"/>
    <w:rsid w:val="003A63F3"/>
    <w:rsid w:val="003A67E5"/>
    <w:rsid w:val="003A76B4"/>
    <w:rsid w:val="003B3090"/>
    <w:rsid w:val="003B39DA"/>
    <w:rsid w:val="003B500D"/>
    <w:rsid w:val="003C2D9D"/>
    <w:rsid w:val="003C3562"/>
    <w:rsid w:val="003C38D1"/>
    <w:rsid w:val="003C551F"/>
    <w:rsid w:val="003D008C"/>
    <w:rsid w:val="003D01EF"/>
    <w:rsid w:val="003D48CD"/>
    <w:rsid w:val="003E0F20"/>
    <w:rsid w:val="003E14EA"/>
    <w:rsid w:val="003E1E58"/>
    <w:rsid w:val="003E28C4"/>
    <w:rsid w:val="003E2AB9"/>
    <w:rsid w:val="003E41B4"/>
    <w:rsid w:val="003E47CE"/>
    <w:rsid w:val="003E4A34"/>
    <w:rsid w:val="003E4D15"/>
    <w:rsid w:val="003E5353"/>
    <w:rsid w:val="003E75D6"/>
    <w:rsid w:val="003E776F"/>
    <w:rsid w:val="003E7D7C"/>
    <w:rsid w:val="003F47B2"/>
    <w:rsid w:val="003F488F"/>
    <w:rsid w:val="003F75F2"/>
    <w:rsid w:val="00400F60"/>
    <w:rsid w:val="004032CA"/>
    <w:rsid w:val="004050E1"/>
    <w:rsid w:val="00405226"/>
    <w:rsid w:val="00405D6A"/>
    <w:rsid w:val="00405E4F"/>
    <w:rsid w:val="004105DD"/>
    <w:rsid w:val="00414129"/>
    <w:rsid w:val="004171C6"/>
    <w:rsid w:val="004216D8"/>
    <w:rsid w:val="0042413E"/>
    <w:rsid w:val="0043018C"/>
    <w:rsid w:val="004364D3"/>
    <w:rsid w:val="00440772"/>
    <w:rsid w:val="004407B1"/>
    <w:rsid w:val="00441DB8"/>
    <w:rsid w:val="004466B0"/>
    <w:rsid w:val="00446BAE"/>
    <w:rsid w:val="00452EE5"/>
    <w:rsid w:val="00453577"/>
    <w:rsid w:val="00455652"/>
    <w:rsid w:val="00456560"/>
    <w:rsid w:val="00460B5C"/>
    <w:rsid w:val="00461C77"/>
    <w:rsid w:val="00463C12"/>
    <w:rsid w:val="0046419B"/>
    <w:rsid w:val="00466B5F"/>
    <w:rsid w:val="00466C06"/>
    <w:rsid w:val="0046749A"/>
    <w:rsid w:val="00470478"/>
    <w:rsid w:val="0047099C"/>
    <w:rsid w:val="00473217"/>
    <w:rsid w:val="004778F0"/>
    <w:rsid w:val="00477BDB"/>
    <w:rsid w:val="00481281"/>
    <w:rsid w:val="004818D3"/>
    <w:rsid w:val="00482421"/>
    <w:rsid w:val="00482E96"/>
    <w:rsid w:val="00486A53"/>
    <w:rsid w:val="00486A84"/>
    <w:rsid w:val="0049174B"/>
    <w:rsid w:val="0049468D"/>
    <w:rsid w:val="0049496B"/>
    <w:rsid w:val="004A226E"/>
    <w:rsid w:val="004B074D"/>
    <w:rsid w:val="004B5082"/>
    <w:rsid w:val="004B6B0E"/>
    <w:rsid w:val="004B6C0F"/>
    <w:rsid w:val="004B7123"/>
    <w:rsid w:val="004C1D0D"/>
    <w:rsid w:val="004C377B"/>
    <w:rsid w:val="004C614C"/>
    <w:rsid w:val="004C65A1"/>
    <w:rsid w:val="004D2045"/>
    <w:rsid w:val="004D4A8C"/>
    <w:rsid w:val="004D57F0"/>
    <w:rsid w:val="004D617D"/>
    <w:rsid w:val="004D6871"/>
    <w:rsid w:val="004E0A72"/>
    <w:rsid w:val="004E425A"/>
    <w:rsid w:val="004F22D6"/>
    <w:rsid w:val="004F73D5"/>
    <w:rsid w:val="005046EA"/>
    <w:rsid w:val="00504C06"/>
    <w:rsid w:val="00505CEB"/>
    <w:rsid w:val="00510737"/>
    <w:rsid w:val="00510FEE"/>
    <w:rsid w:val="00515D71"/>
    <w:rsid w:val="00517C7A"/>
    <w:rsid w:val="005272AC"/>
    <w:rsid w:val="00527CB6"/>
    <w:rsid w:val="005301E3"/>
    <w:rsid w:val="00530C05"/>
    <w:rsid w:val="00532F1E"/>
    <w:rsid w:val="005331EB"/>
    <w:rsid w:val="0053566F"/>
    <w:rsid w:val="0053686B"/>
    <w:rsid w:val="0054060A"/>
    <w:rsid w:val="005428F0"/>
    <w:rsid w:val="00542EBF"/>
    <w:rsid w:val="00544467"/>
    <w:rsid w:val="00547242"/>
    <w:rsid w:val="00547906"/>
    <w:rsid w:val="00547BDF"/>
    <w:rsid w:val="00547CB0"/>
    <w:rsid w:val="0055010B"/>
    <w:rsid w:val="00553496"/>
    <w:rsid w:val="005548F8"/>
    <w:rsid w:val="005561BC"/>
    <w:rsid w:val="00556806"/>
    <w:rsid w:val="00556C40"/>
    <w:rsid w:val="00560AD5"/>
    <w:rsid w:val="00562100"/>
    <w:rsid w:val="00564041"/>
    <w:rsid w:val="00564CC2"/>
    <w:rsid w:val="00565033"/>
    <w:rsid w:val="005662CE"/>
    <w:rsid w:val="0057074E"/>
    <w:rsid w:val="00570ED8"/>
    <w:rsid w:val="00572D19"/>
    <w:rsid w:val="00573C9C"/>
    <w:rsid w:val="00575527"/>
    <w:rsid w:val="00583989"/>
    <w:rsid w:val="0059020C"/>
    <w:rsid w:val="00594362"/>
    <w:rsid w:val="00594435"/>
    <w:rsid w:val="00594ED2"/>
    <w:rsid w:val="005A1F49"/>
    <w:rsid w:val="005A2D3C"/>
    <w:rsid w:val="005A2DC3"/>
    <w:rsid w:val="005A3EAC"/>
    <w:rsid w:val="005A4125"/>
    <w:rsid w:val="005A45FC"/>
    <w:rsid w:val="005A63B9"/>
    <w:rsid w:val="005A6FF0"/>
    <w:rsid w:val="005B230D"/>
    <w:rsid w:val="005C0E6B"/>
    <w:rsid w:val="005C3EDF"/>
    <w:rsid w:val="005C4D2C"/>
    <w:rsid w:val="005C5C04"/>
    <w:rsid w:val="005C5FCC"/>
    <w:rsid w:val="005C6DD9"/>
    <w:rsid w:val="005D09A3"/>
    <w:rsid w:val="005D0C60"/>
    <w:rsid w:val="005D4180"/>
    <w:rsid w:val="005E3066"/>
    <w:rsid w:val="005E5E34"/>
    <w:rsid w:val="005E6A7F"/>
    <w:rsid w:val="005E70C5"/>
    <w:rsid w:val="005F1B1A"/>
    <w:rsid w:val="005F36BD"/>
    <w:rsid w:val="005F4012"/>
    <w:rsid w:val="005F4D41"/>
    <w:rsid w:val="005F5233"/>
    <w:rsid w:val="00601A0A"/>
    <w:rsid w:val="00602316"/>
    <w:rsid w:val="00602A4E"/>
    <w:rsid w:val="00602FA9"/>
    <w:rsid w:val="006033A1"/>
    <w:rsid w:val="00603D31"/>
    <w:rsid w:val="0060435B"/>
    <w:rsid w:val="00606B8A"/>
    <w:rsid w:val="006108E2"/>
    <w:rsid w:val="00610DEB"/>
    <w:rsid w:val="006128B6"/>
    <w:rsid w:val="006143B8"/>
    <w:rsid w:val="00621683"/>
    <w:rsid w:val="00624E2B"/>
    <w:rsid w:val="00627B2F"/>
    <w:rsid w:val="00631339"/>
    <w:rsid w:val="0063586B"/>
    <w:rsid w:val="00641558"/>
    <w:rsid w:val="006427C6"/>
    <w:rsid w:val="00645C24"/>
    <w:rsid w:val="0065007E"/>
    <w:rsid w:val="006533F3"/>
    <w:rsid w:val="00655F9A"/>
    <w:rsid w:val="00656F22"/>
    <w:rsid w:val="006574AC"/>
    <w:rsid w:val="00657800"/>
    <w:rsid w:val="00660541"/>
    <w:rsid w:val="00661A59"/>
    <w:rsid w:val="00662014"/>
    <w:rsid w:val="00663F80"/>
    <w:rsid w:val="006654DF"/>
    <w:rsid w:val="00665FF6"/>
    <w:rsid w:val="006704DA"/>
    <w:rsid w:val="00672323"/>
    <w:rsid w:val="00672C8D"/>
    <w:rsid w:val="006741B4"/>
    <w:rsid w:val="006828DD"/>
    <w:rsid w:val="00683846"/>
    <w:rsid w:val="006866C0"/>
    <w:rsid w:val="00692013"/>
    <w:rsid w:val="00693A10"/>
    <w:rsid w:val="006953BC"/>
    <w:rsid w:val="006961EF"/>
    <w:rsid w:val="006A0C4B"/>
    <w:rsid w:val="006A0D4C"/>
    <w:rsid w:val="006B55AB"/>
    <w:rsid w:val="006C2002"/>
    <w:rsid w:val="006C39DD"/>
    <w:rsid w:val="006C78FB"/>
    <w:rsid w:val="006C7E19"/>
    <w:rsid w:val="006D0A66"/>
    <w:rsid w:val="006D4737"/>
    <w:rsid w:val="006D5B6A"/>
    <w:rsid w:val="006D7174"/>
    <w:rsid w:val="006D7A50"/>
    <w:rsid w:val="006E1E1C"/>
    <w:rsid w:val="006E2819"/>
    <w:rsid w:val="006E3155"/>
    <w:rsid w:val="006F0C9B"/>
    <w:rsid w:val="006F29E2"/>
    <w:rsid w:val="006F3A26"/>
    <w:rsid w:val="006F3E6B"/>
    <w:rsid w:val="006F4069"/>
    <w:rsid w:val="006F4365"/>
    <w:rsid w:val="006F53C1"/>
    <w:rsid w:val="007022BE"/>
    <w:rsid w:val="00702370"/>
    <w:rsid w:val="00704FB3"/>
    <w:rsid w:val="00711934"/>
    <w:rsid w:val="0071295B"/>
    <w:rsid w:val="007129A4"/>
    <w:rsid w:val="007179F3"/>
    <w:rsid w:val="007250CB"/>
    <w:rsid w:val="00727E7E"/>
    <w:rsid w:val="0073050F"/>
    <w:rsid w:val="00732AD2"/>
    <w:rsid w:val="00734086"/>
    <w:rsid w:val="0073459E"/>
    <w:rsid w:val="00741B18"/>
    <w:rsid w:val="007423FC"/>
    <w:rsid w:val="00744E0D"/>
    <w:rsid w:val="00746CAB"/>
    <w:rsid w:val="00746F35"/>
    <w:rsid w:val="0074789F"/>
    <w:rsid w:val="00750959"/>
    <w:rsid w:val="00751E09"/>
    <w:rsid w:val="00752344"/>
    <w:rsid w:val="007636D2"/>
    <w:rsid w:val="0077497D"/>
    <w:rsid w:val="00774E60"/>
    <w:rsid w:val="00774ED0"/>
    <w:rsid w:val="007779B4"/>
    <w:rsid w:val="00783302"/>
    <w:rsid w:val="00786C55"/>
    <w:rsid w:val="00791D19"/>
    <w:rsid w:val="007930AD"/>
    <w:rsid w:val="00794B17"/>
    <w:rsid w:val="007A0893"/>
    <w:rsid w:val="007A0A6A"/>
    <w:rsid w:val="007A3327"/>
    <w:rsid w:val="007A556D"/>
    <w:rsid w:val="007A73F1"/>
    <w:rsid w:val="007B45E6"/>
    <w:rsid w:val="007B4BCC"/>
    <w:rsid w:val="007B5C39"/>
    <w:rsid w:val="007C12B7"/>
    <w:rsid w:val="007C4F0F"/>
    <w:rsid w:val="007D1C3C"/>
    <w:rsid w:val="007D5269"/>
    <w:rsid w:val="007D5B9B"/>
    <w:rsid w:val="007D61CE"/>
    <w:rsid w:val="007D6720"/>
    <w:rsid w:val="007E0048"/>
    <w:rsid w:val="007E14D1"/>
    <w:rsid w:val="007E2923"/>
    <w:rsid w:val="007E4074"/>
    <w:rsid w:val="007F2A06"/>
    <w:rsid w:val="007F596F"/>
    <w:rsid w:val="007F7D4F"/>
    <w:rsid w:val="008024A7"/>
    <w:rsid w:val="008037C2"/>
    <w:rsid w:val="008053EA"/>
    <w:rsid w:val="0080673B"/>
    <w:rsid w:val="00812332"/>
    <w:rsid w:val="00812A79"/>
    <w:rsid w:val="00812AD1"/>
    <w:rsid w:val="008144E5"/>
    <w:rsid w:val="00816033"/>
    <w:rsid w:val="008163A3"/>
    <w:rsid w:val="00816990"/>
    <w:rsid w:val="008252FF"/>
    <w:rsid w:val="00827345"/>
    <w:rsid w:val="00830D5B"/>
    <w:rsid w:val="00830EFC"/>
    <w:rsid w:val="00831344"/>
    <w:rsid w:val="00831CBC"/>
    <w:rsid w:val="008338EB"/>
    <w:rsid w:val="00834BC4"/>
    <w:rsid w:val="008406B6"/>
    <w:rsid w:val="0084471D"/>
    <w:rsid w:val="00851FEF"/>
    <w:rsid w:val="00852704"/>
    <w:rsid w:val="008605A8"/>
    <w:rsid w:val="00862971"/>
    <w:rsid w:val="00862FB3"/>
    <w:rsid w:val="00871BD5"/>
    <w:rsid w:val="008748A9"/>
    <w:rsid w:val="00876E22"/>
    <w:rsid w:val="00882ED7"/>
    <w:rsid w:val="00883EDF"/>
    <w:rsid w:val="00883F9A"/>
    <w:rsid w:val="008849BF"/>
    <w:rsid w:val="0088763B"/>
    <w:rsid w:val="008924BC"/>
    <w:rsid w:val="00892B55"/>
    <w:rsid w:val="00895015"/>
    <w:rsid w:val="008A070D"/>
    <w:rsid w:val="008A1E6D"/>
    <w:rsid w:val="008A2A9F"/>
    <w:rsid w:val="008A3702"/>
    <w:rsid w:val="008A3C6C"/>
    <w:rsid w:val="008A3EE6"/>
    <w:rsid w:val="008A58E0"/>
    <w:rsid w:val="008B02B8"/>
    <w:rsid w:val="008B5EA3"/>
    <w:rsid w:val="008B5F14"/>
    <w:rsid w:val="008C65C4"/>
    <w:rsid w:val="008C75B6"/>
    <w:rsid w:val="008C7F32"/>
    <w:rsid w:val="008D2336"/>
    <w:rsid w:val="008D2646"/>
    <w:rsid w:val="008D325D"/>
    <w:rsid w:val="008D4311"/>
    <w:rsid w:val="008D5B5A"/>
    <w:rsid w:val="008E22F0"/>
    <w:rsid w:val="008E306E"/>
    <w:rsid w:val="008F2690"/>
    <w:rsid w:val="008F5B15"/>
    <w:rsid w:val="008F5B86"/>
    <w:rsid w:val="00901970"/>
    <w:rsid w:val="0090212B"/>
    <w:rsid w:val="00902B47"/>
    <w:rsid w:val="00902D31"/>
    <w:rsid w:val="00902D98"/>
    <w:rsid w:val="00907BE6"/>
    <w:rsid w:val="00910AB5"/>
    <w:rsid w:val="00911207"/>
    <w:rsid w:val="00913025"/>
    <w:rsid w:val="009131F4"/>
    <w:rsid w:val="00920A50"/>
    <w:rsid w:val="0092335C"/>
    <w:rsid w:val="00923DA6"/>
    <w:rsid w:val="009315ED"/>
    <w:rsid w:val="00933253"/>
    <w:rsid w:val="0093432A"/>
    <w:rsid w:val="00934823"/>
    <w:rsid w:val="00934EF9"/>
    <w:rsid w:val="0093578B"/>
    <w:rsid w:val="009414D3"/>
    <w:rsid w:val="00942547"/>
    <w:rsid w:val="00943BAC"/>
    <w:rsid w:val="00947507"/>
    <w:rsid w:val="00947E62"/>
    <w:rsid w:val="00947FD9"/>
    <w:rsid w:val="00951138"/>
    <w:rsid w:val="009513B7"/>
    <w:rsid w:val="00952BF5"/>
    <w:rsid w:val="00955207"/>
    <w:rsid w:val="0095566F"/>
    <w:rsid w:val="0095714C"/>
    <w:rsid w:val="00962161"/>
    <w:rsid w:val="00962370"/>
    <w:rsid w:val="00963364"/>
    <w:rsid w:val="00963936"/>
    <w:rsid w:val="00974A5A"/>
    <w:rsid w:val="009830EE"/>
    <w:rsid w:val="009833B6"/>
    <w:rsid w:val="009851D1"/>
    <w:rsid w:val="00985922"/>
    <w:rsid w:val="00987A21"/>
    <w:rsid w:val="009911B6"/>
    <w:rsid w:val="00992757"/>
    <w:rsid w:val="00995F67"/>
    <w:rsid w:val="00997FA0"/>
    <w:rsid w:val="009A0608"/>
    <w:rsid w:val="009A0F7E"/>
    <w:rsid w:val="009A4943"/>
    <w:rsid w:val="009A6256"/>
    <w:rsid w:val="009A6964"/>
    <w:rsid w:val="009B3671"/>
    <w:rsid w:val="009B3B6F"/>
    <w:rsid w:val="009B469B"/>
    <w:rsid w:val="009C2164"/>
    <w:rsid w:val="009C5366"/>
    <w:rsid w:val="009C57FC"/>
    <w:rsid w:val="009C72D0"/>
    <w:rsid w:val="009D35C8"/>
    <w:rsid w:val="009E03D2"/>
    <w:rsid w:val="009E28F1"/>
    <w:rsid w:val="009E58C6"/>
    <w:rsid w:val="009E7396"/>
    <w:rsid w:val="009F2498"/>
    <w:rsid w:val="00A01A9D"/>
    <w:rsid w:val="00A05D49"/>
    <w:rsid w:val="00A1118C"/>
    <w:rsid w:val="00A11CD8"/>
    <w:rsid w:val="00A11F56"/>
    <w:rsid w:val="00A13085"/>
    <w:rsid w:val="00A3098F"/>
    <w:rsid w:val="00A30DB7"/>
    <w:rsid w:val="00A312DF"/>
    <w:rsid w:val="00A321C9"/>
    <w:rsid w:val="00A33B93"/>
    <w:rsid w:val="00A34054"/>
    <w:rsid w:val="00A368FA"/>
    <w:rsid w:val="00A47D94"/>
    <w:rsid w:val="00A47EB7"/>
    <w:rsid w:val="00A5020F"/>
    <w:rsid w:val="00A53ECA"/>
    <w:rsid w:val="00A67D41"/>
    <w:rsid w:val="00A70DFD"/>
    <w:rsid w:val="00A714EB"/>
    <w:rsid w:val="00A755E3"/>
    <w:rsid w:val="00A7568A"/>
    <w:rsid w:val="00A75A11"/>
    <w:rsid w:val="00A7689A"/>
    <w:rsid w:val="00A81536"/>
    <w:rsid w:val="00A82650"/>
    <w:rsid w:val="00A8433C"/>
    <w:rsid w:val="00A861C8"/>
    <w:rsid w:val="00A9172F"/>
    <w:rsid w:val="00A95F5A"/>
    <w:rsid w:val="00A96AE9"/>
    <w:rsid w:val="00A97572"/>
    <w:rsid w:val="00AA027B"/>
    <w:rsid w:val="00AA06FB"/>
    <w:rsid w:val="00AA0CC9"/>
    <w:rsid w:val="00AA3933"/>
    <w:rsid w:val="00AA48E4"/>
    <w:rsid w:val="00AA7469"/>
    <w:rsid w:val="00AB6F27"/>
    <w:rsid w:val="00AC29F9"/>
    <w:rsid w:val="00AC5F8A"/>
    <w:rsid w:val="00AD271F"/>
    <w:rsid w:val="00AD3F98"/>
    <w:rsid w:val="00AD57D4"/>
    <w:rsid w:val="00AF00C7"/>
    <w:rsid w:val="00AF0BD8"/>
    <w:rsid w:val="00AF2FA9"/>
    <w:rsid w:val="00AF728A"/>
    <w:rsid w:val="00AF72A1"/>
    <w:rsid w:val="00B00F21"/>
    <w:rsid w:val="00B01670"/>
    <w:rsid w:val="00B12CDA"/>
    <w:rsid w:val="00B159A8"/>
    <w:rsid w:val="00B16CF9"/>
    <w:rsid w:val="00B2102F"/>
    <w:rsid w:val="00B25594"/>
    <w:rsid w:val="00B27111"/>
    <w:rsid w:val="00B30067"/>
    <w:rsid w:val="00B3034B"/>
    <w:rsid w:val="00B30647"/>
    <w:rsid w:val="00B32F05"/>
    <w:rsid w:val="00B33A84"/>
    <w:rsid w:val="00B33D38"/>
    <w:rsid w:val="00B34585"/>
    <w:rsid w:val="00B41E0C"/>
    <w:rsid w:val="00B44E12"/>
    <w:rsid w:val="00B4543A"/>
    <w:rsid w:val="00B50B5B"/>
    <w:rsid w:val="00B51200"/>
    <w:rsid w:val="00B51EED"/>
    <w:rsid w:val="00B57147"/>
    <w:rsid w:val="00B61F87"/>
    <w:rsid w:val="00B6264F"/>
    <w:rsid w:val="00B63EE7"/>
    <w:rsid w:val="00B66ED4"/>
    <w:rsid w:val="00B70D06"/>
    <w:rsid w:val="00B72FC4"/>
    <w:rsid w:val="00B8015C"/>
    <w:rsid w:val="00B81884"/>
    <w:rsid w:val="00B82BD6"/>
    <w:rsid w:val="00B90572"/>
    <w:rsid w:val="00B90CC5"/>
    <w:rsid w:val="00B91B66"/>
    <w:rsid w:val="00B94A28"/>
    <w:rsid w:val="00BA0563"/>
    <w:rsid w:val="00BA0D0F"/>
    <w:rsid w:val="00BA734D"/>
    <w:rsid w:val="00BB2E19"/>
    <w:rsid w:val="00BC067C"/>
    <w:rsid w:val="00BC2AD3"/>
    <w:rsid w:val="00BC3926"/>
    <w:rsid w:val="00BD0118"/>
    <w:rsid w:val="00BD088B"/>
    <w:rsid w:val="00BD3F51"/>
    <w:rsid w:val="00BD4137"/>
    <w:rsid w:val="00BD44A9"/>
    <w:rsid w:val="00BD5107"/>
    <w:rsid w:val="00BD5ACB"/>
    <w:rsid w:val="00BE1B43"/>
    <w:rsid w:val="00BE59D1"/>
    <w:rsid w:val="00BE609F"/>
    <w:rsid w:val="00BE7001"/>
    <w:rsid w:val="00BE73A1"/>
    <w:rsid w:val="00BF131B"/>
    <w:rsid w:val="00BF3AA6"/>
    <w:rsid w:val="00BF3C33"/>
    <w:rsid w:val="00BF5AF1"/>
    <w:rsid w:val="00BF717D"/>
    <w:rsid w:val="00BF775D"/>
    <w:rsid w:val="00C03BED"/>
    <w:rsid w:val="00C0598A"/>
    <w:rsid w:val="00C06B14"/>
    <w:rsid w:val="00C10734"/>
    <w:rsid w:val="00C11595"/>
    <w:rsid w:val="00C1261F"/>
    <w:rsid w:val="00C13319"/>
    <w:rsid w:val="00C13F73"/>
    <w:rsid w:val="00C1512E"/>
    <w:rsid w:val="00C1520C"/>
    <w:rsid w:val="00C15527"/>
    <w:rsid w:val="00C1698D"/>
    <w:rsid w:val="00C23BDF"/>
    <w:rsid w:val="00C246A2"/>
    <w:rsid w:val="00C311FC"/>
    <w:rsid w:val="00C31421"/>
    <w:rsid w:val="00C350F9"/>
    <w:rsid w:val="00C36B2D"/>
    <w:rsid w:val="00C41A15"/>
    <w:rsid w:val="00C42632"/>
    <w:rsid w:val="00C437F4"/>
    <w:rsid w:val="00C43EA0"/>
    <w:rsid w:val="00C460B2"/>
    <w:rsid w:val="00C519FD"/>
    <w:rsid w:val="00C5313A"/>
    <w:rsid w:val="00C5313B"/>
    <w:rsid w:val="00C56DBD"/>
    <w:rsid w:val="00C57B0A"/>
    <w:rsid w:val="00C60C72"/>
    <w:rsid w:val="00C62A5C"/>
    <w:rsid w:val="00C64D83"/>
    <w:rsid w:val="00C66BDD"/>
    <w:rsid w:val="00C66DDF"/>
    <w:rsid w:val="00C66F7B"/>
    <w:rsid w:val="00C66FFF"/>
    <w:rsid w:val="00C722A1"/>
    <w:rsid w:val="00C75281"/>
    <w:rsid w:val="00C75542"/>
    <w:rsid w:val="00C76498"/>
    <w:rsid w:val="00C76BA5"/>
    <w:rsid w:val="00C8108F"/>
    <w:rsid w:val="00C834B5"/>
    <w:rsid w:val="00C922A7"/>
    <w:rsid w:val="00C9492E"/>
    <w:rsid w:val="00C9715D"/>
    <w:rsid w:val="00CA27C9"/>
    <w:rsid w:val="00CA5B6F"/>
    <w:rsid w:val="00CA7A9B"/>
    <w:rsid w:val="00CB20E3"/>
    <w:rsid w:val="00CB37ED"/>
    <w:rsid w:val="00CB4227"/>
    <w:rsid w:val="00CB45AC"/>
    <w:rsid w:val="00CB500D"/>
    <w:rsid w:val="00CB7031"/>
    <w:rsid w:val="00CC0954"/>
    <w:rsid w:val="00CC1355"/>
    <w:rsid w:val="00CC186E"/>
    <w:rsid w:val="00CC33B1"/>
    <w:rsid w:val="00CC44C8"/>
    <w:rsid w:val="00CD043D"/>
    <w:rsid w:val="00CD0A8B"/>
    <w:rsid w:val="00CD24E5"/>
    <w:rsid w:val="00CD74BC"/>
    <w:rsid w:val="00CD7EDE"/>
    <w:rsid w:val="00CE1555"/>
    <w:rsid w:val="00CF3BAE"/>
    <w:rsid w:val="00CF43DB"/>
    <w:rsid w:val="00CF43F7"/>
    <w:rsid w:val="00CF5762"/>
    <w:rsid w:val="00CF5DCE"/>
    <w:rsid w:val="00CF7C63"/>
    <w:rsid w:val="00D139FB"/>
    <w:rsid w:val="00D14F75"/>
    <w:rsid w:val="00D23B69"/>
    <w:rsid w:val="00D30D9F"/>
    <w:rsid w:val="00D30E71"/>
    <w:rsid w:val="00D31D4C"/>
    <w:rsid w:val="00D31DDA"/>
    <w:rsid w:val="00D32379"/>
    <w:rsid w:val="00D3793A"/>
    <w:rsid w:val="00D405FE"/>
    <w:rsid w:val="00D409DD"/>
    <w:rsid w:val="00D4187B"/>
    <w:rsid w:val="00D4468E"/>
    <w:rsid w:val="00D4497E"/>
    <w:rsid w:val="00D44CC4"/>
    <w:rsid w:val="00D50EE7"/>
    <w:rsid w:val="00D56F2A"/>
    <w:rsid w:val="00D575CE"/>
    <w:rsid w:val="00D60BEE"/>
    <w:rsid w:val="00D60EC1"/>
    <w:rsid w:val="00D61724"/>
    <w:rsid w:val="00D76356"/>
    <w:rsid w:val="00D800AF"/>
    <w:rsid w:val="00D84925"/>
    <w:rsid w:val="00D84E35"/>
    <w:rsid w:val="00DA38B5"/>
    <w:rsid w:val="00DA3E09"/>
    <w:rsid w:val="00DB0C18"/>
    <w:rsid w:val="00DB1CE6"/>
    <w:rsid w:val="00DB2637"/>
    <w:rsid w:val="00DB4B19"/>
    <w:rsid w:val="00DC00D9"/>
    <w:rsid w:val="00DC0EF0"/>
    <w:rsid w:val="00DC24C0"/>
    <w:rsid w:val="00DC34A2"/>
    <w:rsid w:val="00DC406D"/>
    <w:rsid w:val="00DC6147"/>
    <w:rsid w:val="00DD0E48"/>
    <w:rsid w:val="00DD1594"/>
    <w:rsid w:val="00DD36EC"/>
    <w:rsid w:val="00DD71CD"/>
    <w:rsid w:val="00DD7825"/>
    <w:rsid w:val="00DE2C00"/>
    <w:rsid w:val="00DE4014"/>
    <w:rsid w:val="00DE4547"/>
    <w:rsid w:val="00DF18CC"/>
    <w:rsid w:val="00DF1A41"/>
    <w:rsid w:val="00DF64BD"/>
    <w:rsid w:val="00DF7AD8"/>
    <w:rsid w:val="00E0004A"/>
    <w:rsid w:val="00E00088"/>
    <w:rsid w:val="00E005E5"/>
    <w:rsid w:val="00E02B67"/>
    <w:rsid w:val="00E05F11"/>
    <w:rsid w:val="00E105D4"/>
    <w:rsid w:val="00E10DF6"/>
    <w:rsid w:val="00E11E74"/>
    <w:rsid w:val="00E1505D"/>
    <w:rsid w:val="00E163AB"/>
    <w:rsid w:val="00E17C43"/>
    <w:rsid w:val="00E21F32"/>
    <w:rsid w:val="00E22814"/>
    <w:rsid w:val="00E22FE7"/>
    <w:rsid w:val="00E23EF6"/>
    <w:rsid w:val="00E24D5E"/>
    <w:rsid w:val="00E25205"/>
    <w:rsid w:val="00E25F09"/>
    <w:rsid w:val="00E25F89"/>
    <w:rsid w:val="00E33861"/>
    <w:rsid w:val="00E35E5E"/>
    <w:rsid w:val="00E4080C"/>
    <w:rsid w:val="00E4193B"/>
    <w:rsid w:val="00E46FFE"/>
    <w:rsid w:val="00E503E4"/>
    <w:rsid w:val="00E618A8"/>
    <w:rsid w:val="00E6362D"/>
    <w:rsid w:val="00E63670"/>
    <w:rsid w:val="00E64289"/>
    <w:rsid w:val="00E65013"/>
    <w:rsid w:val="00E66D12"/>
    <w:rsid w:val="00E70CC6"/>
    <w:rsid w:val="00E72554"/>
    <w:rsid w:val="00E730CB"/>
    <w:rsid w:val="00E7770D"/>
    <w:rsid w:val="00E81A25"/>
    <w:rsid w:val="00E81D9C"/>
    <w:rsid w:val="00E87F5E"/>
    <w:rsid w:val="00E90527"/>
    <w:rsid w:val="00EA124B"/>
    <w:rsid w:val="00EA1FFC"/>
    <w:rsid w:val="00EA4416"/>
    <w:rsid w:val="00EA6EA0"/>
    <w:rsid w:val="00EB11AF"/>
    <w:rsid w:val="00EB411B"/>
    <w:rsid w:val="00EB45E1"/>
    <w:rsid w:val="00EB48A0"/>
    <w:rsid w:val="00EB5AC6"/>
    <w:rsid w:val="00EC7A25"/>
    <w:rsid w:val="00EC7C6B"/>
    <w:rsid w:val="00ED0305"/>
    <w:rsid w:val="00ED36C4"/>
    <w:rsid w:val="00ED4CBE"/>
    <w:rsid w:val="00EE4131"/>
    <w:rsid w:val="00EE605D"/>
    <w:rsid w:val="00EF1D43"/>
    <w:rsid w:val="00EF40F0"/>
    <w:rsid w:val="00EF4864"/>
    <w:rsid w:val="00EF512E"/>
    <w:rsid w:val="00EF6503"/>
    <w:rsid w:val="00EF7200"/>
    <w:rsid w:val="00EF7B92"/>
    <w:rsid w:val="00F012B0"/>
    <w:rsid w:val="00F059A7"/>
    <w:rsid w:val="00F12E9F"/>
    <w:rsid w:val="00F12EA6"/>
    <w:rsid w:val="00F1304C"/>
    <w:rsid w:val="00F175E1"/>
    <w:rsid w:val="00F17A87"/>
    <w:rsid w:val="00F17EDD"/>
    <w:rsid w:val="00F209D4"/>
    <w:rsid w:val="00F21239"/>
    <w:rsid w:val="00F21F40"/>
    <w:rsid w:val="00F24EAF"/>
    <w:rsid w:val="00F2752D"/>
    <w:rsid w:val="00F35BEB"/>
    <w:rsid w:val="00F362D0"/>
    <w:rsid w:val="00F37204"/>
    <w:rsid w:val="00F44FFC"/>
    <w:rsid w:val="00F46817"/>
    <w:rsid w:val="00F46A80"/>
    <w:rsid w:val="00F5054C"/>
    <w:rsid w:val="00F512C6"/>
    <w:rsid w:val="00F51982"/>
    <w:rsid w:val="00F52211"/>
    <w:rsid w:val="00F527D0"/>
    <w:rsid w:val="00F54388"/>
    <w:rsid w:val="00F54CD1"/>
    <w:rsid w:val="00F56603"/>
    <w:rsid w:val="00F6049E"/>
    <w:rsid w:val="00F61DF7"/>
    <w:rsid w:val="00F62680"/>
    <w:rsid w:val="00F6552A"/>
    <w:rsid w:val="00F659EA"/>
    <w:rsid w:val="00F662A6"/>
    <w:rsid w:val="00F66BDD"/>
    <w:rsid w:val="00F675BD"/>
    <w:rsid w:val="00F729A0"/>
    <w:rsid w:val="00F72A08"/>
    <w:rsid w:val="00F746CF"/>
    <w:rsid w:val="00F74BFA"/>
    <w:rsid w:val="00F74ECD"/>
    <w:rsid w:val="00F76D50"/>
    <w:rsid w:val="00F8051D"/>
    <w:rsid w:val="00F839C2"/>
    <w:rsid w:val="00F87409"/>
    <w:rsid w:val="00F92CE6"/>
    <w:rsid w:val="00F939F6"/>
    <w:rsid w:val="00F94793"/>
    <w:rsid w:val="00F97FE9"/>
    <w:rsid w:val="00FA34D5"/>
    <w:rsid w:val="00FA56D4"/>
    <w:rsid w:val="00FA7AF5"/>
    <w:rsid w:val="00FB51B7"/>
    <w:rsid w:val="00FC1BE4"/>
    <w:rsid w:val="00FC411E"/>
    <w:rsid w:val="00FC62F9"/>
    <w:rsid w:val="00FD6ACC"/>
    <w:rsid w:val="00FE1186"/>
    <w:rsid w:val="00FE1266"/>
    <w:rsid w:val="00FE2AB0"/>
    <w:rsid w:val="00FE4F70"/>
    <w:rsid w:val="00FF1FFB"/>
    <w:rsid w:val="00FF2229"/>
    <w:rsid w:val="00FF2BA4"/>
    <w:rsid w:val="00FF2E03"/>
    <w:rsid w:val="00FF4DCD"/>
    <w:rsid w:val="00FF4FD0"/>
    <w:rsid w:val="00FF5AAB"/>
    <w:rsid w:val="00FF60C4"/>
    <w:rsid w:val="0CDF3085"/>
    <w:rsid w:val="11435838"/>
    <w:rsid w:val="1609228D"/>
    <w:rsid w:val="199F0B70"/>
    <w:rsid w:val="21341EE0"/>
    <w:rsid w:val="21357962"/>
    <w:rsid w:val="2A627AEF"/>
    <w:rsid w:val="3B2025E7"/>
    <w:rsid w:val="5BD45C0E"/>
    <w:rsid w:val="61CD3CDB"/>
    <w:rsid w:val="6AF963E6"/>
    <w:rsid w:val="70286FE8"/>
    <w:rsid w:val="76F3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 fillcolor="white" strokecolor="none [1951]">
      <v:fill color="white"/>
      <v:stroke color="none [1951]" weight="2.5pt"/>
    </o:shapedefaults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6"/>
        <o:r id="V:Rule3" type="connector" idref="#Прямая со стрелкой 5"/>
        <o:r id="V:Rule4" type="connector" idref="#Прямая со стрелкой 8"/>
      </o:rules>
    </o:shapelayout>
  </w:shapeDefaults>
  <w:decimalSymbol w:val=","/>
  <w:listSeparator w:val=";"/>
  <w15:docId w15:val="{C6B9F2B4-502A-48D4-94CE-EF26CABF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  <w:ind w:firstLine="360"/>
      <w:jc w:val="both"/>
    </w:pPr>
    <w:rPr>
      <w:rFonts w:cstheme="minorBid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ody Text Indent"/>
    <w:basedOn w:val="a"/>
    <w:link w:val="ae"/>
    <w:qFormat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unhideWhenUsed/>
    <w:qFormat/>
    <w:rPr>
      <w:sz w:val="16"/>
      <w:szCs w:val="16"/>
    </w:rPr>
  </w:style>
  <w:style w:type="table" w:styleId="af5">
    <w:name w:val="Table Grid"/>
    <w:basedOn w:val="a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f2">
    <w:name w:val="Нижний колонтитул Знак"/>
    <w:basedOn w:val="a0"/>
    <w:link w:val="af1"/>
    <w:uiPriority w:val="99"/>
    <w:qFormat/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c1c4">
    <w:name w:val="c1 c4"/>
    <w:basedOn w:val="a0"/>
    <w:qFormat/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2">
    <w:name w:val="Без интервала1"/>
    <w:basedOn w:val="a"/>
    <w:uiPriority w:val="1"/>
    <w:qFormat/>
    <w:pPr>
      <w:spacing w:after="0" w:line="240" w:lineRule="auto"/>
      <w:jc w:val="left"/>
    </w:pPr>
    <w:rPr>
      <w:rFonts w:ascii="Cambria" w:eastAsia="Times New Roman" w:hAnsi="Cambria"/>
      <w:lang w:val="en-US" w:bidi="en-US"/>
    </w:rPr>
  </w:style>
  <w:style w:type="character" w:customStyle="1" w:styleId="af0">
    <w:name w:val="Название Знак"/>
    <w:basedOn w:val="a0"/>
    <w:link w:val="af"/>
    <w:qFormat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qFormat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"/>
    <w:basedOn w:val="a"/>
    <w:qFormat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7">
    <w:name w:val="Стиль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cstheme="minorBidi"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cstheme="minorBidi"/>
      <w:b/>
      <w:bCs/>
      <w:sz w:val="20"/>
      <w:szCs w:val="20"/>
    </w:rPr>
  </w:style>
  <w:style w:type="paragraph" w:customStyle="1" w:styleId="af8">
    <w:name w:val="Знак Знак Знак"/>
    <w:basedOn w:val="a"/>
    <w:qFormat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 Spacing"/>
    <w:uiPriority w:val="1"/>
    <w:qFormat/>
    <w:rsid w:val="002170D2"/>
    <w:pPr>
      <w:spacing w:after="0" w:line="240" w:lineRule="auto"/>
    </w:pPr>
    <w:rPr>
      <w:rFonts w:cstheme="minorBid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0C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Характеристика контингента обучающихся  </a:t>
            </a: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МБОУ ДО ДДТ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контингента обучающихся  МБОУ ДОД ДДТ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2.51069727154614E-2"/>
                  <c:y val="-3.25362100506420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140609210336501E-2"/>
                  <c:y val="-4.10135137771846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6535296665223096E-3"/>
                  <c:y val="-3.50663591628716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3027284538762E-2"/>
                  <c:y val="-5.59083058681016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5741302151004003E-3"/>
                  <c:y val="4.74248405640472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0508950483614999E-2"/>
                  <c:y val="2.34690379703107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Дети-инвалиды</c:v>
                </c:pt>
                <c:pt idx="1">
                  <c:v>Дети-сироты и опекаемые</c:v>
                </c:pt>
                <c:pt idx="2">
                  <c:v>Дети из малообеспеченных семей</c:v>
                </c:pt>
                <c:pt idx="3">
                  <c:v>Дети из многодетных семей</c:v>
                </c:pt>
                <c:pt idx="4">
                  <c:v>Дети из группы риска</c:v>
                </c:pt>
                <c:pt idx="5">
                  <c:v>Дети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33</c:v>
                </c:pt>
                <c:pt idx="2">
                  <c:v>112</c:v>
                </c:pt>
                <c:pt idx="3">
                  <c:v>97</c:v>
                </c:pt>
                <c:pt idx="4">
                  <c:v>6</c:v>
                </c:pt>
                <c:pt idx="5">
                  <c:v>1216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90843914166"/>
          <c:y val="0.24918149039606199"/>
          <c:w val="0.30009273940659797"/>
          <c:h val="0.5679141247824059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871624"/>
        <c:axId val="375872016"/>
      </c:barChart>
      <c:catAx>
        <c:axId val="375871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72016"/>
        <c:crosses val="autoZero"/>
        <c:auto val="1"/>
        <c:lblAlgn val="ctr"/>
        <c:lblOffset val="100"/>
        <c:noMultiLvlLbl val="0"/>
      </c:catAx>
      <c:valAx>
        <c:axId val="37587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716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872800"/>
        <c:axId val="375873192"/>
      </c:barChart>
      <c:catAx>
        <c:axId val="37587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73192"/>
        <c:crosses val="autoZero"/>
        <c:auto val="1"/>
        <c:lblAlgn val="ctr"/>
        <c:lblOffset val="100"/>
        <c:noMultiLvlLbl val="0"/>
      </c:catAx>
      <c:valAx>
        <c:axId val="375873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728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6.1806656101426299E-2"/>
                  <c:y val="5.4054054054054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3391442155308994E-2"/>
                  <c:y val="-9.0090090090090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 </c:v>
                </c:pt>
                <c:pt idx="1">
                  <c:v>Среднее-профессиональное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txPr>
        <a:bodyPr rot="0" spcFirstLastPara="0" vertOverflow="ellipsis" vert="horz" wrap="square" anchor="ctr" anchorCtr="1"/>
        <a:lstStyle/>
        <a:p>
          <a:pPr>
            <a:defRPr lang="ru-RU" sz="14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гражданско-патриотическое</c:v>
                </c:pt>
                <c:pt idx="1">
                  <c:v>экологическое</c:v>
                </c:pt>
                <c:pt idx="2">
                  <c:v>безопасный образ жизни</c:v>
                </c:pt>
                <c:pt idx="3">
                  <c:v>культурно-досуговое</c:v>
                </c:pt>
                <c:pt idx="4">
                  <c:v>работа с родителями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112</c:v>
                </c:pt>
                <c:pt idx="1">
                  <c:v>61</c:v>
                </c:pt>
                <c:pt idx="2">
                  <c:v>30</c:v>
                </c:pt>
                <c:pt idx="3">
                  <c:v>217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00">
                <a:alpha val="49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гражданско-патриотическое</c:v>
                </c:pt>
                <c:pt idx="1">
                  <c:v>экологическое</c:v>
                </c:pt>
                <c:pt idx="2">
                  <c:v>безопасный образ жизни</c:v>
                </c:pt>
                <c:pt idx="3">
                  <c:v>культурно-досуговое</c:v>
                </c:pt>
                <c:pt idx="4">
                  <c:v>работа с родителями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3267</c:v>
                </c:pt>
                <c:pt idx="1">
                  <c:v>813</c:v>
                </c:pt>
                <c:pt idx="2">
                  <c:v>1123</c:v>
                </c:pt>
                <c:pt idx="3">
                  <c:v>6447</c:v>
                </c:pt>
                <c:pt idx="4">
                  <c:v>2183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874760"/>
        <c:axId val="375875152"/>
      </c:barChart>
      <c:catAx>
        <c:axId val="375874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 i="0" baseline="0">
                <a:solidFill>
                  <a:srgbClr val="002060"/>
                </a:solidFill>
              </a:defRPr>
            </a:pPr>
            <a:endParaRPr lang="ru-RU"/>
          </a:p>
        </c:txPr>
        <c:crossAx val="375875152"/>
        <c:crossesAt val="10"/>
        <c:auto val="1"/>
        <c:lblAlgn val="ctr"/>
        <c:lblOffset val="100"/>
        <c:noMultiLvlLbl val="0"/>
      </c:catAx>
      <c:valAx>
        <c:axId val="37587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solidFill>
                  <a:srgbClr val="002060"/>
                </a:solidFill>
              </a:defRPr>
            </a:pPr>
            <a:endParaRPr lang="ru-RU"/>
          </a:p>
        </c:txPr>
        <c:crossAx val="375874760"/>
        <c:crosses val="autoZero"/>
        <c:crossBetween val="between"/>
        <c:majorUnit val="1000"/>
        <c:minorUnit val="200"/>
      </c:valAx>
      <c:spPr>
        <a:solidFill>
          <a:srgbClr val="FCBAE6">
            <a:alpha val="51765"/>
          </a:srgbClr>
        </a:solidFill>
      </c:spPr>
    </c:plotArea>
    <c:legend>
      <c:legendPos val="r"/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926158487096E-2"/>
          <c:y val="5.5962605856836184E-2"/>
          <c:w val="0.88776428988043143"/>
          <c:h val="0.815145294338207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кол-во походов и детей</c:v>
                </c:pt>
                <c:pt idx="1">
                  <c:v>кол-во экскурсий и детей</c:v>
                </c:pt>
                <c:pt idx="2">
                  <c:v>кол-во экспедиций и детей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26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кол-во походов и детей</c:v>
                </c:pt>
                <c:pt idx="1">
                  <c:v>кол-во экскурсий и детей</c:v>
                </c:pt>
                <c:pt idx="2">
                  <c:v>кол-во экспедиций и детей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206</c:v>
                </c:pt>
                <c:pt idx="1">
                  <c:v>456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4210432"/>
        <c:axId val="434210824"/>
        <c:axId val="0"/>
      </c:bar3DChart>
      <c:catAx>
        <c:axId val="434210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4210824"/>
        <c:crosses val="autoZero"/>
        <c:auto val="1"/>
        <c:lblAlgn val="ctr"/>
        <c:lblOffset val="100"/>
        <c:noMultiLvlLbl val="0"/>
      </c:catAx>
      <c:valAx>
        <c:axId val="434210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4210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spPr>
            <a:ln cmpd="tri"/>
          </c:spPr>
          <c:explosion val="25"/>
          <c:dLbls>
            <c:dLbl>
              <c:idx val="0"/>
              <c:layout>
                <c:manualLayout>
                  <c:x val="-0.15626070389849916"/>
                  <c:y val="4.31900698239526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801072163276885E-2"/>
                  <c:y val="4.20846328111847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359782729861470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междуна-родный; </a:t>
                    </a:r>
                  </a:p>
                  <a:p>
                    <a:r>
                      <a:rPr lang="ru-RU"/>
                      <a:t>127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муниципал.</c:v>
                </c:pt>
                <c:pt idx="1">
                  <c:v>краевой</c:v>
                </c:pt>
                <c:pt idx="2">
                  <c:v>региональный</c:v>
                </c:pt>
                <c:pt idx="3">
                  <c:v>всероссийский </c:v>
                </c:pt>
                <c:pt idx="4">
                  <c:v>между-народ.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364</c:v>
                </c:pt>
                <c:pt idx="1">
                  <c:v>330</c:v>
                </c:pt>
                <c:pt idx="2">
                  <c:v>173</c:v>
                </c:pt>
                <c:pt idx="3">
                  <c:v>102</c:v>
                </c:pt>
                <c:pt idx="4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место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место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место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4211608"/>
        <c:axId val="434212000"/>
        <c:axId val="0"/>
      </c:bar3DChart>
      <c:catAx>
        <c:axId val="434211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4212000"/>
        <c:crosses val="autoZero"/>
        <c:auto val="1"/>
        <c:lblAlgn val="ctr"/>
        <c:lblOffset val="100"/>
        <c:noMultiLvlLbl val="0"/>
      </c:catAx>
      <c:valAx>
        <c:axId val="43421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4211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8260473254796639"/>
                  <c:y val="0.141909065490525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399031516409296E-2"/>
                  <c:y val="-2.268762796403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720075688213402E-2"/>
                  <c:y val="-4.0339493645768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61128405460947E-2"/>
                  <c:y val="-6.351561724887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580194917495777E-2"/>
                  <c:y val="-6.4624293097383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3717023744125041E-2"/>
                  <c:y val="-4.6746579357992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заработная плата (14033,46 руб.)</c:v>
                </c:pt>
                <c:pt idx="1">
                  <c:v>коммунальные услуги (1024,83руб.)</c:v>
                </c:pt>
                <c:pt idx="2">
                  <c:v>обслуживание учреждения (332,0 руб)</c:v>
                </c:pt>
                <c:pt idx="3">
                  <c:v>капитальный ремонт (543,84 т. руб.)</c:v>
                </c:pt>
                <c:pt idx="4">
                  <c:v>увеличение стоимости основных средств (70 т. руб)</c:v>
                </c:pt>
                <c:pt idx="5">
                  <c:v>прочие расходы и услуги (960,76 т. руб.)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0.82699999999999996</c:v>
                </c:pt>
                <c:pt idx="1">
                  <c:v>0.06</c:v>
                </c:pt>
                <c:pt idx="2">
                  <c:v>0.02</c:v>
                </c:pt>
                <c:pt idx="3">
                  <c:v>3.2000000000000001E-2</c:v>
                </c:pt>
                <c:pt idx="4">
                  <c:v>4.0000000000000001E-3</c:v>
                </c:pt>
                <c:pt idx="5">
                  <c:v>5.7000000000000002E-2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224806201550384"/>
          <c:y val="0.15524769403824631"/>
          <c:w val="0.39534883720930619"/>
          <c:h val="0.68950461192350965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Тревожность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96551472732574E-2"/>
          <c:y val="0.22138513935758031"/>
          <c:w val="0.70637558326042582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тревожность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1.8693223242927968E-2"/>
                  <c:y val="-8.153918260217472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122958588509767E-2"/>
                  <c:y val="0.140472440944881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</c:v>
                </c:pt>
                <c:pt idx="1">
                  <c:v>0.31034482758620691</c:v>
                </c:pt>
                <c:pt idx="2">
                  <c:v>0.68965517241379315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Агрессивность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агрессивность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7.8609197287839022E-2"/>
                  <c:y val="-0.11029590051243594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400645231846018E-2"/>
                  <c:y val="7.698037745281839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">
                  <c:v>1</c:v>
                </c:pt>
                <c:pt idx="1">
                  <c:v>8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_ ;\-0\ ">
                  <c:v>29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Лист1!$D$3:$D$5</c:f>
              <c:numCache>
                <c:formatCode>0.00%</c:formatCode>
                <c:ptCount val="3"/>
                <c:pt idx="0">
                  <c:v>0.27586206896551724</c:v>
                </c:pt>
                <c:pt idx="1">
                  <c:v>0.68965517241379315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Возрастная характеристика обучающихся </a:t>
            </a: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МБОУ ДО</a:t>
            </a:r>
            <a:r>
              <a:rPr lang="ru-RU" sz="1400" i="1" baseline="0">
                <a:latin typeface="Times New Roman" panose="02020603050405020304" charset="0"/>
                <a:cs typeface="Times New Roman" panose="02020603050405020304" charset="0"/>
              </a:rPr>
              <a:t>  </a:t>
            </a: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ДДТ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характеристика обучающихся МБОУ ДОД ДДТ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1.2864069868150901E-2"/>
                  <c:y val="-3.28860997593471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108 чел.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023726434076906E-2"/>
                  <c:y val="1.469433430866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433 чел.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4209827727543"/>
                  <c:y val="1.392854095015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383 чел.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377887765907799E-2"/>
                  <c:y val="-1.63779914209071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292 чел.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5-6 лет</c:v>
                </c:pt>
                <c:pt idx="1">
                  <c:v>7-10 лет</c:v>
                </c:pt>
                <c:pt idx="2">
                  <c:v>11-14 лнт</c:v>
                </c:pt>
                <c:pt idx="3">
                  <c:v>15-18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</c:v>
                </c:pt>
                <c:pt idx="1">
                  <c:v>433</c:v>
                </c:pt>
                <c:pt idx="2">
                  <c:v>383</c:v>
                </c:pt>
                <c:pt idx="3">
                  <c:v>292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730479703621805"/>
          <c:y val="0.33349244966783498"/>
          <c:w val="0.18145982112446499"/>
          <c:h val="0.36828718452354398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Социальный паспорт МБОУ ДО</a:t>
            </a:r>
            <a:r>
              <a:rPr lang="ru-RU" sz="1400" i="1" baseline="0">
                <a:latin typeface="Times New Roman" panose="02020603050405020304" charset="0"/>
                <a:cs typeface="Times New Roman" panose="02020603050405020304" charset="0"/>
              </a:rPr>
              <a:t> </a:t>
            </a: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ДДТ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паспорт МБОУ ДОД ДДТ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7.7038161831637295E-2"/>
                  <c:y val="0.11825591568495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9886400280835804E-2"/>
                  <c:y val="-0.10834482898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Девочки </c:v>
                </c:pt>
                <c:pt idx="1">
                  <c:v>Мальчики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828</c:v>
                </c:pt>
                <c:pt idx="1">
                  <c:v>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39473258564569"/>
          <c:y val="0.29998947397147302"/>
          <c:w val="0.14787318251885201"/>
          <c:h val="0.26790847813120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1322008"/>
        <c:axId val="511323184"/>
      </c:barChart>
      <c:catAx>
        <c:axId val="511322008"/>
        <c:scaling>
          <c:orientation val="minMax"/>
        </c:scaling>
        <c:delete val="0"/>
        <c:axPos val="b"/>
        <c:numFmt formatCode="#,##0.0000000000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323184"/>
        <c:crosses val="autoZero"/>
        <c:auto val="1"/>
        <c:lblAlgn val="ctr"/>
        <c:lblOffset val="100"/>
        <c:noMultiLvlLbl val="0"/>
      </c:catAx>
      <c:valAx>
        <c:axId val="5113231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322008"/>
        <c:crosses val="autoZero"/>
        <c:crossBetween val="between"/>
        <c:majorUnit val="10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9.9405267629566696E-2"/>
                  <c:y val="6.64180843626193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018691588785001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623619371282902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172472387425701E-2"/>
                  <c:y val="-4.19482638079701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977060322854699E-3"/>
                  <c:y val="-3.14611978559775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3330501274426503E-2"/>
                  <c:y val="-2.79655092053134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Художетсвенное </c:v>
                </c:pt>
                <c:pt idx="1">
                  <c:v>Социально-педагогическое </c:v>
                </c:pt>
                <c:pt idx="2">
                  <c:v>Техническое </c:v>
                </c:pt>
                <c:pt idx="3">
                  <c:v>Естественно-научное</c:v>
                </c:pt>
                <c:pt idx="4">
                  <c:v>Физкультурно-спортивное </c:v>
                </c:pt>
                <c:pt idx="5">
                  <c:v>Туристско-краеведческое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730</c:v>
                </c:pt>
                <c:pt idx="1">
                  <c:v>332</c:v>
                </c:pt>
                <c:pt idx="2">
                  <c:v>25</c:v>
                </c:pt>
                <c:pt idx="3">
                  <c:v>47</c:v>
                </c:pt>
                <c:pt idx="4">
                  <c:v>46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Количество объединений</a:t>
            </a: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художественной направленности 2014-2017 уч.г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объединений художественно-эстетической направленности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31824"/>
        <c:axId val="7531040"/>
      </c:barChart>
      <c:catAx>
        <c:axId val="753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31040"/>
        <c:crosses val="autoZero"/>
        <c:auto val="1"/>
        <c:lblAlgn val="ctr"/>
        <c:lblOffset val="100"/>
        <c:noMultiLvlLbl val="0"/>
      </c:catAx>
      <c:valAx>
        <c:axId val="753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318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823108560028102E-2"/>
          <c:y val="3.4921428812814702E-2"/>
          <c:w val="0.923331616258248"/>
          <c:h val="0.827443930023769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28688"/>
        <c:axId val="7529080"/>
      </c:barChart>
      <c:catAx>
        <c:axId val="752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29080"/>
        <c:crosses val="autoZero"/>
        <c:auto val="1"/>
        <c:lblAlgn val="ctr"/>
        <c:lblOffset val="100"/>
        <c:noMultiLvlLbl val="0"/>
      </c:catAx>
      <c:valAx>
        <c:axId val="7529080"/>
        <c:scaling>
          <c:orientation val="minMax"/>
          <c:max val="10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286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240416"/>
        <c:axId val="372238064"/>
      </c:barChart>
      <c:catAx>
        <c:axId val="37224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38064"/>
        <c:crosses val="autoZero"/>
        <c:auto val="1"/>
        <c:lblAlgn val="ctr"/>
        <c:lblOffset val="100"/>
        <c:noMultiLvlLbl val="0"/>
      </c:catAx>
      <c:valAx>
        <c:axId val="37223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404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237280"/>
        <c:axId val="372236888"/>
      </c:barChart>
      <c:catAx>
        <c:axId val="372237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36888"/>
        <c:crosses val="autoZero"/>
        <c:auto val="1"/>
        <c:lblAlgn val="ctr"/>
        <c:lblOffset val="100"/>
        <c:noMultiLvlLbl val="0"/>
      </c:catAx>
      <c:valAx>
        <c:axId val="372236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372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7"/>
    <customShpInfo spid="_x0000_s1136"/>
    <customShpInfo spid="_x0000_s1140"/>
    <customShpInfo spid="_x0000_s1139"/>
    <customShpInfo spid="_x0000_s1138"/>
    <customShpInfo spid="_x0000_s1137"/>
    <customShpInfo spid="_x0000_s1129"/>
    <customShpInfo spid="_x0000_s1132"/>
    <customShpInfo spid="_x0000_s1133"/>
    <customShpInfo spid="_x0000_s1135"/>
    <customShpInfo spid="_x0000_s1134"/>
    <customShpInfo spid="_x0000_s1131"/>
    <customShpInfo spid="_x0000_s11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287B4-AE56-4C46-A91E-D09E68DA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59</Pages>
  <Words>14992</Words>
  <Characters>85461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лариса</cp:lastModifiedBy>
  <cp:revision>536</cp:revision>
  <cp:lastPrinted>2016-07-04T07:48:00Z</cp:lastPrinted>
  <dcterms:created xsi:type="dcterms:W3CDTF">2014-05-06T06:40:00Z</dcterms:created>
  <dcterms:modified xsi:type="dcterms:W3CDTF">2017-07-03T03:09:00Z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