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7" w:name="_GoBack"/>
      <w:bookmarkEnd w:id="7"/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4 сентября 2003 г. N 547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ПОДГОТОВКЕ НАСЕЛЕНИЯ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ОБЛАСТИ ЗАЩИТЫ ОТ ЧРЕЗВЫЧАЙНЫХ СИТУАЦИЙ ПРИРОДНОГО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ТЕХНОГЕННОГО ХАРАКТЕРА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Постановлений Правительства РФ от 01.02.2005 </w:t>
      </w:r>
      <w:r>
        <w:fldChar w:fldCharType="begin"/>
      </w:r>
      <w:r>
        <w:instrText xml:space="preserve"> HYPERLINK "consultantplus://offline/ref=BE198AD5B60C0B2873A643468A890356D8981C9763134478E991918C5CF3096AE50F5036682ED042Z7B0M" </w:instrText>
      </w:r>
      <w:r>
        <w:fldChar w:fldCharType="separate"/>
      </w:r>
      <w:r>
        <w:t>N 49</w:t>
      </w:r>
      <w:r>
        <w:fldChar w:fldCharType="end"/>
      </w:r>
      <w:r>
        <w:t>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15.06.2009 </w:t>
      </w:r>
      <w:r>
        <w:fldChar w:fldCharType="begin"/>
      </w:r>
      <w:r>
        <w:instrText xml:space="preserve"> HYPERLINK "consultantplus://offline/ref=BE198AD5B60C0B2873A643468A890356D899159560154478E991918C5CF3096AE50F5036682ED443Z7BBM" </w:instrText>
      </w:r>
      <w:r>
        <w:fldChar w:fldCharType="separate"/>
      </w:r>
      <w:r>
        <w:t>N 481</w:t>
      </w:r>
      <w:r>
        <w:fldChar w:fldCharType="end"/>
      </w:r>
      <w:r>
        <w:t xml:space="preserve">, от 08.09.2010 </w:t>
      </w:r>
      <w:r>
        <w:fldChar w:fldCharType="begin"/>
      </w:r>
      <w:r>
        <w:instrText xml:space="preserve"> HYPERLINK "consultantplus://offline/ref=BE198AD5B60C0B2873A643468A890356D89D1A9063194478E991918C5CF3096AE50F5036682ED440Z7B0M" </w:instrText>
      </w:r>
      <w:r>
        <w:fldChar w:fldCharType="separate"/>
      </w:r>
      <w:r>
        <w:t>N 702</w:t>
      </w:r>
      <w:r>
        <w:fldChar w:fldCharType="end"/>
      </w:r>
      <w:r>
        <w:t xml:space="preserve">, от 09.04.2015 </w:t>
      </w:r>
      <w:r>
        <w:fldChar w:fldCharType="begin"/>
      </w:r>
      <w:r>
        <w:instrText xml:space="preserve"> HYPERLINK "consultantplus://offline/ref=BE198AD5B60C0B2873A643468A890356D8991A9C61154478E991918C5CF3096AE50F5036682ED447Z7BCM" </w:instrText>
      </w:r>
      <w:r>
        <w:fldChar w:fldCharType="separate"/>
      </w:r>
      <w:r>
        <w:t>N 332</w:t>
      </w:r>
      <w:r>
        <w:fldChar w:fldCharType="end"/>
      </w:r>
      <w:r>
        <w:t>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Федеральным </w:t>
      </w:r>
      <w:r>
        <w:fldChar w:fldCharType="begin"/>
      </w:r>
      <w:r>
        <w:instrText xml:space="preserve"> HYPERLINK "consultantplus://offline/ref=BE198AD5B60C0B2873A643468A890356D899159C67134478E991918C5CF3096AE50F5036682ED547Z7BDM" </w:instrText>
      </w:r>
      <w:r>
        <w:fldChar w:fldCharType="separate"/>
      </w:r>
      <w:r>
        <w:t>законом</w:t>
      </w:r>
      <w:r>
        <w:fldChar w:fldCharType="end"/>
      </w:r>
      <w:r>
        <w:t xml:space="preserve">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прилагаемое </w:t>
      </w:r>
      <w:r>
        <w:fldChar w:fldCharType="begin"/>
      </w:r>
      <w:r>
        <w:instrText xml:space="preserve"> HYPERLINK \l "Par38" </w:instrText>
      </w:r>
      <w:r>
        <w:fldChar w:fldCharType="separate"/>
      </w:r>
      <w:r>
        <w:t>Положение</w:t>
      </w:r>
      <w:r>
        <w:fldChar w:fldCharType="end"/>
      </w:r>
      <w:r>
        <w:t xml:space="preserve"> о подготовке населения в области защиты от чрезвычайных ситуаций природного и техногенного характера.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r>
        <w:fldChar w:fldCharType="begin"/>
      </w:r>
      <w:r>
        <w:instrText xml:space="preserve"> HYPERLINK "consultantplus://offline/ref=BE198AD5B60C0B2873A643468A890356D8991A9C61154478E991918C5CF3096AE50F5036682ED447Z7BDM"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Министерству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4 в ред. </w:t>
      </w:r>
      <w:r>
        <w:fldChar w:fldCharType="begin"/>
      </w:r>
      <w:r>
        <w:instrText xml:space="preserve"> HYPERLINK "consultantplus://offline/ref=BE198AD5B60C0B2873A643468A890356D8991A9C61154478E991918C5CF3096AE50F5036682ED447Z7BEM"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r>
        <w:fldChar w:fldCharType="begin"/>
      </w:r>
      <w:r>
        <w:instrText xml:space="preserve"> HYPERLINK "consultantplus://offline/ref=BE198AD5B60C0B2873A643468A890356D8981C9763134478E991918C5CF3096AE50F5036682ED043Z7B8M"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01.02.2005 N 49)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Признать утратившим силу </w:t>
      </w:r>
      <w:r>
        <w:fldChar w:fldCharType="begin"/>
      </w:r>
      <w:r>
        <w:instrText xml:space="preserve"> HYPERLINK "consultantplus://offline/ref=BE198AD5B60C0B2873A643468A890356DE9D189D6D47137AB8C49FZ8B9M"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Председатель Правительства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М.КАСЬЯНОВ</w:t>
      </w: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33"/>
      <w:bookmarkEnd w:id="1"/>
      <w:r>
        <w:t>Утверждено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4 сентября 2003 г. N 547</w:t>
      </w: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8"/>
      <w:bookmarkEnd w:id="2"/>
      <w:r>
        <w:rPr>
          <w:b/>
          <w:bCs/>
        </w:rPr>
        <w:t>ПОЛОЖЕНИЕ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ПОДГОТОВКЕ НАСЕЛЕНИЯ В ОБЛАСТИ ЗАЩИТЫ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ЧРЕЗВЫЧАЙНЫХ СИТУАЦИЙ ПРИРОДНОГО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ТЕХНОГЕННОГО ХАРАКТЕРА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Постановлений Правительства РФ от 01.02.2005 </w:t>
      </w:r>
      <w:r>
        <w:fldChar w:fldCharType="begin"/>
      </w:r>
      <w:r>
        <w:instrText xml:space="preserve"> HYPERLINK "consultantplus://offline/ref=BE198AD5B60C0B2873A643468A890356D8981C9763134478E991918C5CF3096AE50F5036682ED043Z7B9M" </w:instrText>
      </w:r>
      <w:r>
        <w:fldChar w:fldCharType="separate"/>
      </w:r>
      <w:r>
        <w:t>N 49</w:t>
      </w:r>
      <w:r>
        <w:fldChar w:fldCharType="end"/>
      </w:r>
      <w:r>
        <w:t>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15.06.2009 </w:t>
      </w:r>
      <w:r>
        <w:fldChar w:fldCharType="begin"/>
      </w:r>
      <w:r>
        <w:instrText xml:space="preserve"> HYPERLINK "consultantplus://offline/ref=BE198AD5B60C0B2873A643468A890356D899159560154478E991918C5CF3096AE50F5036682ED443Z7BDM" </w:instrText>
      </w:r>
      <w:r>
        <w:fldChar w:fldCharType="separate"/>
      </w:r>
      <w:r>
        <w:t>N 481</w:t>
      </w:r>
      <w:r>
        <w:fldChar w:fldCharType="end"/>
      </w:r>
      <w:r>
        <w:t xml:space="preserve">, от 08.09.2010 </w:t>
      </w:r>
      <w:r>
        <w:fldChar w:fldCharType="begin"/>
      </w:r>
      <w:r>
        <w:instrText xml:space="preserve"> HYPERLINK "consultantplus://offline/ref=BE198AD5B60C0B2873A643468A890356D89D1A9063194478E991918C5CF3096AE50F5036682ED440Z7B0M" </w:instrText>
      </w:r>
      <w:r>
        <w:fldChar w:fldCharType="separate"/>
      </w:r>
      <w:r>
        <w:t>N 702</w:t>
      </w:r>
      <w:r>
        <w:fldChar w:fldCharType="end"/>
      </w:r>
      <w:r>
        <w:t xml:space="preserve">, от 09.04.2015 </w:t>
      </w:r>
      <w:r>
        <w:fldChar w:fldCharType="begin"/>
      </w:r>
      <w:r>
        <w:instrText xml:space="preserve"> HYPERLINK "consultantplus://offline/ref=BE198AD5B60C0B2873A643468A890356D8991A9C61154478E991918C5CF3096AE50F5036682ED447Z7B0M" </w:instrText>
      </w:r>
      <w:r>
        <w:fldChar w:fldCharType="separate"/>
      </w:r>
      <w:r>
        <w:t>N 332</w:t>
      </w:r>
      <w:r>
        <w:fldChar w:fldCharType="end"/>
      </w:r>
      <w:r>
        <w:t>)</w:t>
      </w: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Подготовку в области защиты от чрезвычайных ситуаций проходят: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49"/>
      <w:bookmarkEnd w:id="3"/>
      <w: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лица, не занятые в сфере производства и обслуживания (далее именуются - неработающее население);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(пп. "в" в ред. </w:t>
      </w:r>
      <w:r>
        <w:fldChar w:fldCharType="begin"/>
      </w:r>
      <w:r>
        <w:instrText xml:space="preserve"> HYPERLINK "consultantplus://offline/ref=BE198AD5B60C0B2873A643468A890356D8991A9C61154478E991918C5CF3096AE50F5036682ED447Z7B1M"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53"/>
      <w:bookmarkEnd w:id="4"/>
      <w:r>
        <w:t>г) руководители органов государственной власти, органов местного самоуправления и организаций;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54"/>
      <w:bookmarkEnd w:id="5"/>
      <w: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55"/>
      <w:bookmarkEnd w:id="6"/>
      <w: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Основными задачами при подготовке населения в области защиты от чрезвычайных ситуаций являются: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Подготовка в области защиты от чрезвычайных ситуаций предусматривает: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(пп. "в" в ред. </w:t>
      </w:r>
      <w:r>
        <w:fldChar w:fldCharType="begin"/>
      </w:r>
      <w:r>
        <w:instrText xml:space="preserve"> HYPERLINK "consultantplus://offline/ref=BE198AD5B60C0B2873A643468A890356D8991A9C61154478E991918C5CF3096AE50F5036682ED444Z7BAM"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r>
        <w:fldChar w:fldCharType="begin"/>
      </w:r>
      <w:r>
        <w:instrText xml:space="preserve"> HYPERLINK "consultantplus://offline/ref=BE198AD5B60C0B2873A643468A890356D8991A9C61154478E991918C5CF3096AE50F5036682ED444Z7BCM"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(пп. "д" в ред. </w:t>
      </w:r>
      <w:r>
        <w:fldChar w:fldCharType="begin"/>
      </w:r>
      <w:r>
        <w:instrText xml:space="preserve"> HYPERLINK "consultantplus://offline/ref=BE198AD5B60C0B2873A643468A890356D8991A9C61154478E991918C5CF3096AE50F5036682ED444Z7BDM"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5 в ред. </w:t>
      </w:r>
      <w:r>
        <w:fldChar w:fldCharType="begin"/>
      </w:r>
      <w:r>
        <w:instrText xml:space="preserve"> HYPERLINK "consultantplus://offline/ref=BE198AD5B60C0B2873A643468A890356D8991A9C61154478E991918C5CF3096AE50F5036682ED444Z7BFM"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r>
        <w:fldChar w:fldCharType="begin"/>
      </w:r>
      <w:r>
        <w:instrText xml:space="preserve"> HYPERLINK "consultantplus://offline/ref=BE198AD5B60C0B2873A643468A890356D8991A9C61154478E991918C5CF3096AE50F5036682ED445Z7B8M"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(пп. "в" в ред. </w:t>
      </w:r>
      <w:r>
        <w:fldChar w:fldCharType="begin"/>
      </w:r>
      <w:r>
        <w:instrText xml:space="preserve"> HYPERLINK "consultantplus://offline/ref=BE198AD5B60C0B2873A643468A890356D8991A9C61154478E991918C5CF3096AE50F5036682ED445Z7B9M"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Тренировки в организациях, осуществляющих образовательную деятельность, проводятся ежегодно.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11 в ред. </w:t>
      </w:r>
      <w:r>
        <w:fldChar w:fldCharType="begin"/>
      </w:r>
      <w:r>
        <w:instrText xml:space="preserve"> HYPERLINK "consultantplus://offline/ref=BE198AD5B60C0B2873A643468A890356D8991A9C61154478E991918C5CF3096AE50F5036682ED445Z7BCM"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определяет </w:t>
      </w:r>
      <w:r>
        <w:fldChar w:fldCharType="begin"/>
      </w:r>
      <w:r>
        <w:instrText xml:space="preserve"> HYPERLINK "consultantplus://offline/ref=BE198AD5B60C0B2873A643468A890356DD981B946F1A1972E1C89D8E5BFC567DE2465C37682ED5Z4B3M" </w:instrText>
      </w:r>
      <w:r>
        <w:fldChar w:fldCharType="separate"/>
      </w:r>
      <w:r>
        <w:t>перечень</w:t>
      </w:r>
      <w:r>
        <w:fldChar w:fldCharType="end"/>
      </w:r>
      <w:r>
        <w:t xml:space="preserve">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(пп. "б" в ред. </w:t>
      </w:r>
      <w:r>
        <w:fldChar w:fldCharType="begin"/>
      </w:r>
      <w:r>
        <w:instrText xml:space="preserve"> HYPERLINK "consultantplus://offline/ref=BE198AD5B60C0B2873A643468A890356D8991A9C61154478E991918C5CF3096AE50F5036682ED445Z7BFM"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</w:t>
      </w:r>
      <w:r>
        <w:fldChar w:fldCharType="begin"/>
      </w:r>
      <w:r>
        <w:instrText xml:space="preserve"> HYPERLINK \l "Par49" </w:instrText>
      </w:r>
      <w:r>
        <w:fldChar w:fldCharType="separate"/>
      </w:r>
      <w:r>
        <w:t>подпунктах "а"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\l "Par53" </w:instrText>
      </w:r>
      <w:r>
        <w:fldChar w:fldCharType="separate"/>
      </w:r>
      <w:r>
        <w:t>"г"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\l "Par54" </w:instrText>
      </w:r>
      <w:r>
        <w:fldChar w:fldCharType="separate"/>
      </w:r>
      <w:r>
        <w:t>"д"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\l "Par55" </w:instrText>
      </w:r>
      <w:r>
        <w:fldChar w:fldCharType="separate"/>
      </w:r>
      <w:r>
        <w:t>"е" пункта 2</w:t>
      </w:r>
      <w:r>
        <w:fldChar w:fldCharType="end"/>
      </w:r>
      <w:r>
        <w:t xml:space="preserve"> настоящего Положения;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(пп. "в" в ред. </w:t>
      </w:r>
      <w:r>
        <w:fldChar w:fldCharType="begin"/>
      </w:r>
      <w:r>
        <w:instrText xml:space="preserve"> HYPERLINK "consultantplus://offline/ref=BE198AD5B60C0B2873A643468A890356D8991A9C61154478E991918C5CF3096AE50F5036682ED445Z7B1M" </w:instrText>
      </w:r>
      <w:r>
        <w:fldChar w:fldCharType="separate"/>
      </w:r>
      <w:r>
        <w:t>Постановления</w:t>
      </w:r>
      <w:r>
        <w:fldChar w:fldCharType="end"/>
      </w:r>
      <w:r>
        <w:t xml:space="preserve"> Правительства РФ от 09.04.2015 N 332)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г) утратил силу. - </w:t>
      </w:r>
      <w:r>
        <w:fldChar w:fldCharType="begin"/>
      </w:r>
      <w:r>
        <w:instrText xml:space="preserve"> HYPERLINK "consultantplus://offline/ref=BE198AD5B60C0B2873A643468A890356D8991A9C61154478E991918C5CF3096AE50F5036682ED44AZ7B8M" </w:instrText>
      </w:r>
      <w:r>
        <w:fldChar w:fldCharType="separate"/>
      </w:r>
      <w:r>
        <w:t>Постановление</w:t>
      </w:r>
      <w:r>
        <w:fldChar w:fldCharType="end"/>
      </w:r>
      <w:r>
        <w:t xml:space="preserve"> Правительства РФ от 09.04.2015 N 332.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pBdr>
          <w:top w:val="single" w:color="auto" w:sz="6" w:space="0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EF"/>
    <w:rsid w:val="00050708"/>
    <w:rsid w:val="0006196F"/>
    <w:rsid w:val="000D2C7B"/>
    <w:rsid w:val="001254E9"/>
    <w:rsid w:val="00182AF6"/>
    <w:rsid w:val="00221184"/>
    <w:rsid w:val="00292469"/>
    <w:rsid w:val="00300157"/>
    <w:rsid w:val="00316BC3"/>
    <w:rsid w:val="003A2789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164EF"/>
    <w:rsid w:val="00FA6DBC"/>
    <w:rsid w:val="00FF76A7"/>
    <w:rsid w:val="064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3042</Words>
  <Characters>17340</Characters>
  <Lines>144</Lines>
  <Paragraphs>40</Paragraphs>
  <TotalTime>0</TotalTime>
  <ScaleCrop>false</ScaleCrop>
  <LinksUpToDate>false</LinksUpToDate>
  <CharactersWithSpaces>20342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2015-06-04T12:01:00Z</dcterms:created>
  <dc:creator>Специалист 1 разряда - Рожков П.В.</dc:creator>
  <cp:lastModifiedBy>Ирина</cp:lastModifiedBy>
  <dcterms:modified xsi:type="dcterms:W3CDTF">2021-12-29T09:36:08Z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